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FF32FE" w14:textId="77777777" w:rsidR="00B357B3" w:rsidRDefault="00B357B3" w:rsidP="00B357B3">
      <w:r>
        <w:rPr>
          <w:noProof/>
        </w:rPr>
        <w:drawing>
          <wp:inline distT="0" distB="0" distL="0" distR="0" wp14:anchorId="263C3C7F" wp14:editId="6FE9ABA7">
            <wp:extent cx="906269" cy="790575"/>
            <wp:effectExtent l="0" t="0" r="0" b="0"/>
            <wp:docPr id="1929701587" name="Image 1719975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19975138"/>
                    <pic:cNvPicPr/>
                  </pic:nvPicPr>
                  <pic:blipFill>
                    <a:blip r:embed="rId8">
                      <a:extLst>
                        <a:ext uri="{28A0092B-C50C-407E-A947-70E740481C1C}">
                          <a14:useLocalDpi xmlns:a14="http://schemas.microsoft.com/office/drawing/2010/main" val="0"/>
                        </a:ext>
                      </a:extLst>
                    </a:blip>
                    <a:stretch>
                      <a:fillRect/>
                    </a:stretch>
                  </pic:blipFill>
                  <pic:spPr>
                    <a:xfrm>
                      <a:off x="0" y="0"/>
                      <a:ext cx="906269" cy="790575"/>
                    </a:xfrm>
                    <a:prstGeom prst="rect">
                      <a:avLst/>
                    </a:prstGeom>
                  </pic:spPr>
                </pic:pic>
              </a:graphicData>
            </a:graphic>
          </wp:inline>
        </w:drawing>
      </w:r>
    </w:p>
    <w:p w14:paraId="5E540F77" w14:textId="1D41F42B" w:rsidR="00B357B3" w:rsidRDefault="00B357B3" w:rsidP="00B357B3">
      <w:pPr>
        <w:jc w:val="center"/>
        <w:rPr>
          <w:b/>
          <w:bCs/>
        </w:rPr>
      </w:pPr>
      <w:r w:rsidRPr="5E136660">
        <w:rPr>
          <w:b/>
          <w:bCs/>
        </w:rPr>
        <w:t xml:space="preserve">Cahier des charges techniques </w:t>
      </w:r>
      <w:r w:rsidRPr="00F11BD2">
        <w:rPr>
          <w:b/>
          <w:bCs/>
        </w:rPr>
        <w:t>n° 202</w:t>
      </w:r>
      <w:r w:rsidR="00F64C4A" w:rsidRPr="00F11BD2">
        <w:rPr>
          <w:b/>
          <w:bCs/>
        </w:rPr>
        <w:t>4</w:t>
      </w:r>
      <w:r w:rsidRPr="00F11BD2">
        <w:rPr>
          <w:b/>
          <w:bCs/>
        </w:rPr>
        <w:t>-</w:t>
      </w:r>
      <w:r w:rsidR="00F11BD2" w:rsidRPr="00F11BD2">
        <w:rPr>
          <w:b/>
          <w:bCs/>
        </w:rPr>
        <w:t>12</w:t>
      </w:r>
    </w:p>
    <w:p w14:paraId="59E23639" w14:textId="77777777" w:rsidR="00B357B3" w:rsidRPr="00781740" w:rsidRDefault="00B357B3" w:rsidP="00B357B3">
      <w:pPr>
        <w:spacing w:after="0" w:line="240" w:lineRule="auto"/>
        <w:rPr>
          <w:rFonts w:ascii="Segoe UI" w:eastAsia="Times New Roman" w:hAnsi="Segoe UI" w:cs="Segoe UI"/>
          <w:sz w:val="21"/>
          <w:szCs w:val="21"/>
          <w:lang w:eastAsia="fr-FR"/>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732"/>
      </w:tblGrid>
      <w:tr w:rsidR="00B357B3" w:rsidRPr="00781740" w14:paraId="00F3DB99" w14:textId="77777777" w:rsidTr="008D6BA9">
        <w:trPr>
          <w:tblCellSpacing w:w="15" w:type="dxa"/>
        </w:trPr>
        <w:tc>
          <w:tcPr>
            <w:tcW w:w="0" w:type="auto"/>
            <w:vAlign w:val="center"/>
            <w:hideMark/>
          </w:tcPr>
          <w:p w14:paraId="56471B6C" w14:textId="4B7B7020" w:rsidR="00B357B3" w:rsidRPr="00781740" w:rsidRDefault="00B357B3" w:rsidP="008D6BA9">
            <w:pPr>
              <w:spacing w:after="0" w:line="240" w:lineRule="auto"/>
              <w:jc w:val="center"/>
              <w:rPr>
                <w:rFonts w:eastAsia="Times New Roman" w:cstheme="minorHAnsi"/>
                <w:b/>
                <w:bCs/>
                <w:lang w:eastAsia="fr-FR"/>
              </w:rPr>
            </w:pPr>
            <w:r w:rsidRPr="00781740">
              <w:rPr>
                <w:rFonts w:eastAsia="Times New Roman" w:cstheme="minorHAnsi"/>
                <w:b/>
                <w:bCs/>
                <w:lang w:eastAsia="fr-FR"/>
              </w:rPr>
              <w:t xml:space="preserve">Marché de </w:t>
            </w:r>
            <w:r w:rsidR="00CD3FD1" w:rsidRPr="00781740">
              <w:rPr>
                <w:rFonts w:eastAsia="Times New Roman" w:cstheme="minorHAnsi"/>
                <w:b/>
                <w:bCs/>
                <w:lang w:eastAsia="fr-FR"/>
              </w:rPr>
              <w:t xml:space="preserve">prestations </w:t>
            </w:r>
            <w:r w:rsidR="00CD3FD1">
              <w:rPr>
                <w:rFonts w:eastAsia="Times New Roman" w:cstheme="minorHAnsi"/>
                <w:b/>
                <w:bCs/>
                <w:lang w:eastAsia="fr-FR"/>
              </w:rPr>
              <w:t xml:space="preserve">de mise à jour de données dans </w:t>
            </w:r>
            <w:r w:rsidR="00115490">
              <w:rPr>
                <w:rFonts w:eastAsia="Times New Roman" w:cstheme="minorHAnsi"/>
                <w:b/>
                <w:bCs/>
                <w:lang w:eastAsia="fr-FR"/>
              </w:rPr>
              <w:t>le</w:t>
            </w:r>
            <w:r w:rsidR="00CD3FD1">
              <w:rPr>
                <w:rFonts w:eastAsia="Times New Roman" w:cstheme="minorHAnsi"/>
                <w:b/>
                <w:bCs/>
                <w:lang w:eastAsia="fr-FR"/>
              </w:rPr>
              <w:t xml:space="preserve"> système d’information géographique</w:t>
            </w:r>
          </w:p>
        </w:tc>
      </w:tr>
    </w:tbl>
    <w:p w14:paraId="7785B75C" w14:textId="16B20853" w:rsidR="00362326" w:rsidRPr="00F520D9" w:rsidRDefault="009B0C57" w:rsidP="00F520D9">
      <w:pPr>
        <w:jc w:val="center"/>
        <w:rPr>
          <w:b/>
          <w:bCs/>
        </w:rPr>
      </w:pPr>
      <w:proofErr w:type="gramStart"/>
      <w:r w:rsidRPr="00F95659">
        <w:rPr>
          <w:b/>
          <w:bCs/>
        </w:rPr>
        <w:t>de</w:t>
      </w:r>
      <w:proofErr w:type="gramEnd"/>
      <w:r w:rsidRPr="00F95659">
        <w:rPr>
          <w:b/>
          <w:bCs/>
        </w:rPr>
        <w:t xml:space="preserve"> </w:t>
      </w:r>
      <w:r w:rsidR="00115490" w:rsidRPr="00F95659">
        <w:rPr>
          <w:b/>
          <w:bCs/>
        </w:rPr>
        <w:t>S</w:t>
      </w:r>
      <w:r w:rsidRPr="00F95659">
        <w:rPr>
          <w:b/>
          <w:bCs/>
        </w:rPr>
        <w:t>trasbourg Electricité Réseaux</w:t>
      </w:r>
    </w:p>
    <w:p w14:paraId="2527ECE8" w14:textId="77777777" w:rsidR="005F55E7" w:rsidRPr="00362326" w:rsidRDefault="005F55E7" w:rsidP="00362326">
      <w:pPr>
        <w:pStyle w:val="Paragraphedeliste"/>
        <w:numPr>
          <w:ilvl w:val="0"/>
          <w:numId w:val="6"/>
        </w:numPr>
        <w:rPr>
          <w:u w:val="single"/>
        </w:rPr>
      </w:pPr>
      <w:r w:rsidRPr="00362326">
        <w:rPr>
          <w:u w:val="single"/>
        </w:rPr>
        <w:t>Contexte :</w:t>
      </w:r>
    </w:p>
    <w:p w14:paraId="3C85E5E3" w14:textId="5DC80B65" w:rsidR="00CB4639" w:rsidRPr="005254B7" w:rsidRDefault="00CB4639" w:rsidP="005254B7">
      <w:pPr>
        <w:jc w:val="both"/>
      </w:pPr>
      <w:r w:rsidRPr="005254B7">
        <w:t>Strasbourg Électricité Réseaux exerce ses activités de gestionnaire de réseaux publics d’électricité en tant que filiale à 100% d'Électricité de Strasbourg qui, depuis plus de 120 ans, met son professionnalisme au service de ses clients sur les trois-quarts du département du Bas-Rhin (67). L’entreprise alimente plus de 560 000 points de livraison dans les différents niveaux de tension sur plus de quatre-cents communes du département.</w:t>
      </w:r>
    </w:p>
    <w:p w14:paraId="77D10D47" w14:textId="77777777" w:rsidR="00CB4639" w:rsidRPr="00F95659" w:rsidRDefault="00CB4639" w:rsidP="00F95659">
      <w:pPr>
        <w:jc w:val="both"/>
        <w:rPr>
          <w:rFonts w:eastAsiaTheme="minorEastAsia" w:cstheme="minorHAnsi"/>
          <w:bCs/>
          <w:sz w:val="24"/>
          <w:szCs w:val="24"/>
          <w:lang w:eastAsia="fr-FR"/>
        </w:rPr>
      </w:pPr>
    </w:p>
    <w:p w14:paraId="110AFC25" w14:textId="29CF5FCF" w:rsidR="00CB4639" w:rsidRPr="00F95659" w:rsidRDefault="00CB4639" w:rsidP="00F95659">
      <w:pPr>
        <w:pStyle w:val="Paragraphedeliste"/>
        <w:jc w:val="both"/>
        <w:rPr>
          <w:rFonts w:eastAsiaTheme="minorEastAsia" w:cstheme="minorHAnsi"/>
          <w:bCs/>
          <w:sz w:val="24"/>
          <w:szCs w:val="24"/>
          <w:lang w:eastAsia="fr-FR"/>
        </w:rPr>
      </w:pPr>
      <w:r w:rsidRPr="000A63DF">
        <w:rPr>
          <w:noProof/>
        </w:rPr>
        <w:drawing>
          <wp:anchor distT="0" distB="0" distL="114300" distR="114300" simplePos="0" relativeHeight="251659264" behindDoc="0" locked="0" layoutInCell="1" allowOverlap="1" wp14:anchorId="2B39E24F" wp14:editId="66ABAA04">
            <wp:simplePos x="0" y="0"/>
            <wp:positionH relativeFrom="margin">
              <wp:posOffset>4813300</wp:posOffset>
            </wp:positionH>
            <wp:positionV relativeFrom="paragraph">
              <wp:posOffset>253365</wp:posOffset>
            </wp:positionV>
            <wp:extent cx="914148" cy="993542"/>
            <wp:effectExtent l="19050" t="19050" r="19685" b="16510"/>
            <wp:wrapNone/>
            <wp:docPr id="10" name="Image 10" descr="Une image contenant car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10" descr="Une image contenant carte&#10;&#10;Description générée automatiquement"/>
                    <pic:cNvPicPr/>
                  </pic:nvPicPr>
                  <pic:blipFill>
                    <a:blip r:embed="rId9" cstate="print">
                      <a:extLst>
                        <a:ext uri="{28A0092B-C50C-407E-A947-70E740481C1C}">
                          <a14:useLocalDpi xmlns:a14="http://schemas.microsoft.com/office/drawing/2010/main" val="0"/>
                        </a:ext>
                      </a:extLst>
                    </a:blip>
                    <a:stretch>
                      <a:fillRect/>
                    </a:stretch>
                  </pic:blipFill>
                  <pic:spPr>
                    <a:xfrm>
                      <a:off x="0" y="0"/>
                      <a:ext cx="914148" cy="993542"/>
                    </a:xfrm>
                    <a:prstGeom prst="rect">
                      <a:avLst/>
                    </a:prstGeom>
                    <a:ln>
                      <a:solidFill>
                        <a:schemeClr val="accent3"/>
                      </a:solidFill>
                    </a:ln>
                  </pic:spPr>
                </pic:pic>
              </a:graphicData>
            </a:graphic>
            <wp14:sizeRelH relativeFrom="margin">
              <wp14:pctWidth>0</wp14:pctWidth>
            </wp14:sizeRelH>
            <wp14:sizeRelV relativeFrom="margin">
              <wp14:pctHeight>0</wp14:pctHeight>
            </wp14:sizeRelV>
          </wp:anchor>
        </w:drawing>
      </w:r>
      <w:r w:rsidRPr="000A63DF">
        <w:rPr>
          <w:rFonts w:ascii="Arial" w:hAnsi="Arial" w:cs="Arial"/>
          <w:noProof/>
        </w:rPr>
        <w:drawing>
          <wp:inline distT="0" distB="0" distL="0" distR="0" wp14:anchorId="62A659EE" wp14:editId="2D956ABD">
            <wp:extent cx="3994150" cy="3994150"/>
            <wp:effectExtent l="0" t="0" r="6350" b="6350"/>
            <wp:docPr id="5" name="Image 5" descr="Carte du territoire couvert par Strasbourg Électricité Réseau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5" descr="Carte du territoire couvert par Strasbourg Électricité Réseaux"/>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994349" cy="3994349"/>
                    </a:xfrm>
                    <a:prstGeom prst="rect">
                      <a:avLst/>
                    </a:prstGeom>
                  </pic:spPr>
                </pic:pic>
              </a:graphicData>
            </a:graphic>
          </wp:inline>
        </w:drawing>
      </w:r>
    </w:p>
    <w:p w14:paraId="6D77E284" w14:textId="77777777" w:rsidR="00CB4639" w:rsidRPr="005254B7" w:rsidRDefault="00CB4639" w:rsidP="00F95659">
      <w:pPr>
        <w:jc w:val="both"/>
      </w:pPr>
      <w:r w:rsidRPr="005254B7">
        <w:t>Elle exploite, entretient, développe et renouvelle un réseau électrique en Basse et Haute Tension d’environ 15 000 kilomètres. En tant que gestionnaire du réseau de distribution, Strasbourg Électricité Réseaux est responsable de l’acheminement de l’électricité, du raccordement et de l’accès au réseau, pour les clients consommateurs et producteurs d’électricité.</w:t>
      </w:r>
    </w:p>
    <w:p w14:paraId="3C91052F" w14:textId="2648EACE" w:rsidR="000E111C" w:rsidRDefault="00CD3FD1" w:rsidP="00CD3FD1">
      <w:pPr>
        <w:jc w:val="both"/>
      </w:pPr>
      <w:r>
        <w:lastRenderedPageBreak/>
        <w:t>Le pôle Cartographie</w:t>
      </w:r>
      <w:r w:rsidR="00CA2BCC">
        <w:t>,</w:t>
      </w:r>
      <w:r>
        <w:t xml:space="preserve"> </w:t>
      </w:r>
      <w:r w:rsidR="0006279E">
        <w:t>rattaché</w:t>
      </w:r>
      <w:r>
        <w:t xml:space="preserve"> au G</w:t>
      </w:r>
      <w:r w:rsidRPr="00CD3FD1">
        <w:t xml:space="preserve">roupe Expertise Soutien </w:t>
      </w:r>
      <w:r>
        <w:t>du Département I</w:t>
      </w:r>
      <w:r w:rsidR="00CA2BCC">
        <w:t xml:space="preserve">ngénierie </w:t>
      </w:r>
      <w:r>
        <w:t>R</w:t>
      </w:r>
      <w:r w:rsidR="00CA2BCC">
        <w:t>éseaux</w:t>
      </w:r>
      <w:r>
        <w:t xml:space="preserve"> au sein de Strasbourg Electricit</w:t>
      </w:r>
      <w:r w:rsidR="00266A2F">
        <w:t>é</w:t>
      </w:r>
      <w:r>
        <w:t xml:space="preserve"> Réseaux</w:t>
      </w:r>
      <w:r w:rsidR="00CA2BCC">
        <w:t>,</w:t>
      </w:r>
      <w:r w:rsidR="001114A7">
        <w:t xml:space="preserve"> </w:t>
      </w:r>
      <w:proofErr w:type="gramStart"/>
      <w:r w:rsidR="0006279E">
        <w:t>est</w:t>
      </w:r>
      <w:r w:rsidR="001114A7">
        <w:t xml:space="preserve"> </w:t>
      </w:r>
      <w:r w:rsidR="0006279E">
        <w:t>en</w:t>
      </w:r>
      <w:r w:rsidR="001114A7">
        <w:t xml:space="preserve"> </w:t>
      </w:r>
      <w:r w:rsidR="0006279E">
        <w:t>charge</w:t>
      </w:r>
      <w:proofErr w:type="gramEnd"/>
      <w:r w:rsidR="0006279E">
        <w:t xml:space="preserve"> </w:t>
      </w:r>
      <w:r>
        <w:t xml:space="preserve">de la mise à jour des informations </w:t>
      </w:r>
      <w:r w:rsidR="006A0D9A">
        <w:t xml:space="preserve">cartographiques depuis </w:t>
      </w:r>
      <w:r w:rsidR="00EF56C3">
        <w:t>notre système</w:t>
      </w:r>
      <w:r w:rsidR="006A0D9A">
        <w:t xml:space="preserve"> </w:t>
      </w:r>
      <w:r>
        <w:t>d’information</w:t>
      </w:r>
      <w:r w:rsidR="006A0D9A" w:rsidRPr="006A0D9A">
        <w:t xml:space="preserve"> </w:t>
      </w:r>
      <w:r w:rsidR="006A0D9A">
        <w:t>géographique</w:t>
      </w:r>
      <w:r>
        <w:t xml:space="preserve">. Les données comprennent les fonds de plans </w:t>
      </w:r>
      <w:r w:rsidR="006A0D9A">
        <w:t>topographique</w:t>
      </w:r>
      <w:r w:rsidR="00304266">
        <w:t>s</w:t>
      </w:r>
      <w:r>
        <w:t xml:space="preserve"> et le détail </w:t>
      </w:r>
      <w:r w:rsidR="00E52C3D">
        <w:t>de</w:t>
      </w:r>
      <w:r>
        <w:t xml:space="preserve"> la structure des réseaux </w:t>
      </w:r>
      <w:r w:rsidR="00386B1A">
        <w:t xml:space="preserve">électriques </w:t>
      </w:r>
      <w:r>
        <w:t>HTB, HTA et BT</w:t>
      </w:r>
      <w:r w:rsidR="000E111C">
        <w:t xml:space="preserve">. Ces données sont </w:t>
      </w:r>
      <w:r w:rsidR="00E52C3D">
        <w:t xml:space="preserve">gérées </w:t>
      </w:r>
      <w:r>
        <w:t xml:space="preserve">sur le territoire de </w:t>
      </w:r>
      <w:r w:rsidR="00EF56C3">
        <w:t>la concession</w:t>
      </w:r>
      <w:r w:rsidR="000E111C">
        <w:t xml:space="preserve"> de Strasbourg Electricit</w:t>
      </w:r>
      <w:r w:rsidR="00266A2F">
        <w:t>é</w:t>
      </w:r>
      <w:r w:rsidR="000E111C">
        <w:t xml:space="preserve"> Réseaux</w:t>
      </w:r>
      <w:r>
        <w:t xml:space="preserve">, mais également </w:t>
      </w:r>
      <w:r w:rsidR="00E52C3D">
        <w:t>pour</w:t>
      </w:r>
      <w:r>
        <w:t xml:space="preserve"> compte d’opérateurs de réseaux tiers. </w:t>
      </w:r>
    </w:p>
    <w:p w14:paraId="4776F511" w14:textId="627D4F70" w:rsidR="0006279E" w:rsidRDefault="000E111C" w:rsidP="00CD3FD1">
      <w:pPr>
        <w:jc w:val="both"/>
      </w:pPr>
      <w:r>
        <w:t xml:space="preserve">Le pôle </w:t>
      </w:r>
      <w:r w:rsidR="00F07E09">
        <w:t xml:space="preserve">est composé d’une vingtaine de personnes comptant pour moitié des </w:t>
      </w:r>
      <w:r w:rsidR="001D1B4D">
        <w:t xml:space="preserve">collaborateurs internes ES en charge </w:t>
      </w:r>
      <w:r>
        <w:t xml:space="preserve">des mises </w:t>
      </w:r>
      <w:r w:rsidR="004A22A2">
        <w:t>à</w:t>
      </w:r>
      <w:r>
        <w:t xml:space="preserve"> jour et garant</w:t>
      </w:r>
      <w:r w:rsidR="004A22A2">
        <w:t>s</w:t>
      </w:r>
      <w:r>
        <w:t xml:space="preserve"> de la qualité des données. L’</w:t>
      </w:r>
      <w:r w:rsidR="001D1B4D">
        <w:t xml:space="preserve">autre moitié </w:t>
      </w:r>
      <w:r>
        <w:t>est charg</w:t>
      </w:r>
      <w:r w:rsidR="00304266">
        <w:t>é</w:t>
      </w:r>
      <w:r w:rsidR="004A22A2">
        <w:t>e</w:t>
      </w:r>
      <w:r>
        <w:t xml:space="preserve"> de </w:t>
      </w:r>
      <w:r w:rsidR="00EF56C3">
        <w:t>l’activité de</w:t>
      </w:r>
      <w:r w:rsidR="00304266">
        <w:t xml:space="preserve"> </w:t>
      </w:r>
      <w:r>
        <w:t>recal</w:t>
      </w:r>
      <w:r w:rsidR="00C56680">
        <w:t>age</w:t>
      </w:r>
      <w:r>
        <w:t xml:space="preserve"> géographique </w:t>
      </w:r>
      <w:r w:rsidR="009D2AD9">
        <w:t>des réseaux</w:t>
      </w:r>
      <w:r w:rsidR="00597568">
        <w:t xml:space="preserve"> de la création/modification de plans projets à destination de chargés d’affaires </w:t>
      </w:r>
      <w:r w:rsidR="000669B8">
        <w:t xml:space="preserve">et </w:t>
      </w:r>
      <w:r>
        <w:t xml:space="preserve">de la mise à jour </w:t>
      </w:r>
      <w:r w:rsidR="00C56680">
        <w:t>de la cartographie</w:t>
      </w:r>
      <w:r>
        <w:t xml:space="preserve"> </w:t>
      </w:r>
      <w:r w:rsidR="00304266">
        <w:t xml:space="preserve">à </w:t>
      </w:r>
      <w:r>
        <w:t>partir de</w:t>
      </w:r>
      <w:r w:rsidR="00C56680">
        <w:t>s</w:t>
      </w:r>
      <w:r>
        <w:t xml:space="preserve"> plan</w:t>
      </w:r>
      <w:r w:rsidR="00C56680">
        <w:t xml:space="preserve">s </w:t>
      </w:r>
      <w:r>
        <w:t xml:space="preserve">de récolement. </w:t>
      </w:r>
    </w:p>
    <w:p w14:paraId="7A3AD350" w14:textId="6266A31C" w:rsidR="00BD2F07" w:rsidRDefault="00BD2F07" w:rsidP="00CD3FD1">
      <w:pPr>
        <w:jc w:val="both"/>
      </w:pPr>
      <w:r>
        <w:t xml:space="preserve">Pour mener à bien </w:t>
      </w:r>
      <w:r w:rsidR="000E111C">
        <w:t>ces missions</w:t>
      </w:r>
      <w:r>
        <w:t xml:space="preserve">, </w:t>
      </w:r>
      <w:bookmarkStart w:id="0" w:name="_Hlk159854542"/>
      <w:r w:rsidR="00EC4021">
        <w:t xml:space="preserve">le </w:t>
      </w:r>
      <w:r w:rsidR="000E111C">
        <w:t>pôle Cartographie</w:t>
      </w:r>
      <w:r w:rsidR="00EC4021">
        <w:t xml:space="preserve"> a besoin </w:t>
      </w:r>
      <w:r w:rsidR="000E111C">
        <w:t xml:space="preserve">de ressources </w:t>
      </w:r>
      <w:r w:rsidR="009D2AD9">
        <w:t>ayant</w:t>
      </w:r>
      <w:r w:rsidR="000E111C">
        <w:t xml:space="preserve"> des compétences dans </w:t>
      </w:r>
      <w:r w:rsidR="00C56680">
        <w:t>l’utilisation</w:t>
      </w:r>
      <w:r w:rsidR="00D40042">
        <w:t xml:space="preserve"> d</w:t>
      </w:r>
      <w:r w:rsidR="009D2AD9">
        <w:t>’</w:t>
      </w:r>
      <w:r w:rsidR="00D40042">
        <w:t>out</w:t>
      </w:r>
      <w:r w:rsidR="004B310F">
        <w:t xml:space="preserve">ils </w:t>
      </w:r>
      <w:r w:rsidR="007D3118">
        <w:t>cartographiques (</w:t>
      </w:r>
      <w:r w:rsidR="00B05CA4">
        <w:t xml:space="preserve">logiciels </w:t>
      </w:r>
      <w:r w:rsidR="003A5BB3">
        <w:t>ESRI</w:t>
      </w:r>
      <w:r w:rsidR="001D69B4">
        <w:t xml:space="preserve">, </w:t>
      </w:r>
      <w:proofErr w:type="spellStart"/>
      <w:r w:rsidR="005C6161">
        <w:t>Autocad</w:t>
      </w:r>
      <w:proofErr w:type="spellEnd"/>
      <w:r w:rsidR="005C6161">
        <w:t xml:space="preserve">, </w:t>
      </w:r>
      <w:r w:rsidR="001D69B4">
        <w:t>…</w:t>
      </w:r>
      <w:r w:rsidR="007D3118">
        <w:t xml:space="preserve">) </w:t>
      </w:r>
      <w:r w:rsidR="000E111C">
        <w:t>et du calage géographique des réseaux</w:t>
      </w:r>
      <w:r w:rsidR="004624D9">
        <w:t xml:space="preserve"> publics</w:t>
      </w:r>
      <w:r w:rsidR="009D2AD9">
        <w:t>,</w:t>
      </w:r>
      <w:r w:rsidR="004624D9">
        <w:t xml:space="preserve"> </w:t>
      </w:r>
      <w:r w:rsidR="000E111C">
        <w:t>ou</w:t>
      </w:r>
      <w:r w:rsidR="00C56680">
        <w:t xml:space="preserve"> de ressources</w:t>
      </w:r>
      <w:r w:rsidR="000E111C">
        <w:t xml:space="preserve"> disposant d’</w:t>
      </w:r>
      <w:r w:rsidR="00EC4021">
        <w:t>expertise</w:t>
      </w:r>
      <w:r w:rsidR="00F94F5E">
        <w:t>s</w:t>
      </w:r>
      <w:r w:rsidR="00797190">
        <w:t xml:space="preserve"> </w:t>
      </w:r>
      <w:r w:rsidR="001C6EB0">
        <w:t xml:space="preserve">ponctuelles </w:t>
      </w:r>
      <w:r w:rsidR="009D2AD9">
        <w:t>dans ces domaines</w:t>
      </w:r>
      <w:r w:rsidR="000E111C">
        <w:t xml:space="preserve">. </w:t>
      </w:r>
      <w:r w:rsidR="00C56680">
        <w:t>Ces</w:t>
      </w:r>
      <w:r w:rsidR="2A9E6C13">
        <w:t xml:space="preserve"> </w:t>
      </w:r>
      <w:r w:rsidR="000E111C">
        <w:t xml:space="preserve">ressources </w:t>
      </w:r>
      <w:r w:rsidR="00C56680">
        <w:t>interviendront</w:t>
      </w:r>
      <w:r w:rsidR="00882098">
        <w:t xml:space="preserve"> </w:t>
      </w:r>
      <w:r w:rsidR="00122951">
        <w:t xml:space="preserve">en partie </w:t>
      </w:r>
      <w:r w:rsidR="00882098">
        <w:t xml:space="preserve">sur le site de </w:t>
      </w:r>
      <w:r w:rsidR="001C6EB0">
        <w:t>Mundolsheim</w:t>
      </w:r>
      <w:r w:rsidR="00B05CA4">
        <w:t xml:space="preserve"> dans le Bas-Rhin</w:t>
      </w:r>
      <w:r w:rsidR="00122951">
        <w:t>, et en partie chez le prestataire.</w:t>
      </w:r>
      <w:bookmarkEnd w:id="0"/>
    </w:p>
    <w:p w14:paraId="6B594C6E" w14:textId="77777777" w:rsidR="00F520D9" w:rsidRDefault="00F520D9" w:rsidP="00CD3FD1">
      <w:pPr>
        <w:jc w:val="both"/>
      </w:pPr>
    </w:p>
    <w:p w14:paraId="2A57C3C9" w14:textId="2E128F89" w:rsidR="00320444" w:rsidRPr="00362326" w:rsidRDefault="00320444" w:rsidP="00362326">
      <w:pPr>
        <w:pStyle w:val="Paragraphedeliste"/>
        <w:numPr>
          <w:ilvl w:val="0"/>
          <w:numId w:val="6"/>
        </w:numPr>
        <w:rPr>
          <w:u w:val="single"/>
        </w:rPr>
      </w:pPr>
      <w:r w:rsidRPr="00362326">
        <w:rPr>
          <w:u w:val="single"/>
        </w:rPr>
        <w:t>Spécificités d</w:t>
      </w:r>
      <w:r w:rsidR="009A3FB7">
        <w:rPr>
          <w:u w:val="single"/>
        </w:rPr>
        <w:t>es</w:t>
      </w:r>
      <w:r w:rsidRPr="00362326">
        <w:rPr>
          <w:u w:val="single"/>
        </w:rPr>
        <w:t xml:space="preserve"> profil</w:t>
      </w:r>
      <w:r w:rsidR="009A3FB7">
        <w:rPr>
          <w:u w:val="single"/>
        </w:rPr>
        <w:t>s recherchés</w:t>
      </w:r>
      <w:r w:rsidRPr="00362326">
        <w:rPr>
          <w:u w:val="single"/>
        </w:rPr>
        <w:t> :</w:t>
      </w:r>
    </w:p>
    <w:p w14:paraId="3A107D94" w14:textId="3FB4DBF7" w:rsidR="00320444" w:rsidRPr="00C57BB6" w:rsidRDefault="00F360D9" w:rsidP="00FD49B7">
      <w:pPr>
        <w:rPr>
          <w:b/>
        </w:rPr>
      </w:pPr>
      <w:r w:rsidRPr="00F360D9">
        <w:rPr>
          <w:b/>
        </w:rPr>
        <w:t xml:space="preserve">Dessinateur/opérateur </w:t>
      </w:r>
      <w:r w:rsidR="003F6313" w:rsidRPr="00F360D9">
        <w:rPr>
          <w:b/>
        </w:rPr>
        <w:t>géomètre</w:t>
      </w:r>
      <w:r w:rsidR="003F6313" w:rsidRPr="00C57BB6">
        <w:rPr>
          <w:b/>
        </w:rPr>
        <w:t xml:space="preserve"> :</w:t>
      </w:r>
    </w:p>
    <w:p w14:paraId="322A0BC1" w14:textId="664C292A" w:rsidR="00407280" w:rsidRDefault="007A2760" w:rsidP="00FD49B7">
      <w:r>
        <w:t>L</w:t>
      </w:r>
      <w:r w:rsidR="00F360D9">
        <w:t>es</w:t>
      </w:r>
      <w:r>
        <w:t xml:space="preserve"> personne</w:t>
      </w:r>
      <w:r w:rsidR="00F360D9">
        <w:t>s</w:t>
      </w:r>
      <w:r>
        <w:t xml:space="preserve"> retenue</w:t>
      </w:r>
      <w:r w:rsidR="00F360D9">
        <w:t>s</w:t>
      </w:r>
      <w:r>
        <w:t xml:space="preserve"> </w:t>
      </w:r>
      <w:r w:rsidR="00350B38">
        <w:t xml:space="preserve">seront </w:t>
      </w:r>
      <w:r>
        <w:t>en charge</w:t>
      </w:r>
      <w:r w:rsidR="00E87F03">
        <w:t> :</w:t>
      </w:r>
    </w:p>
    <w:p w14:paraId="2CFD3A3C" w14:textId="4A0D1ABB" w:rsidR="007A2760" w:rsidRDefault="002E353B" w:rsidP="00407280">
      <w:pPr>
        <w:pStyle w:val="Paragraphedeliste"/>
        <w:numPr>
          <w:ilvl w:val="0"/>
          <w:numId w:val="4"/>
        </w:numPr>
      </w:pPr>
      <w:r>
        <w:t xml:space="preserve">De </w:t>
      </w:r>
      <w:r w:rsidR="00F360D9">
        <w:t xml:space="preserve">la </w:t>
      </w:r>
      <w:r w:rsidR="0017423B">
        <w:t xml:space="preserve">mise à jour des </w:t>
      </w:r>
      <w:r w:rsidR="00BD61C5">
        <w:t>données</w:t>
      </w:r>
      <w:r w:rsidR="00282E36">
        <w:t xml:space="preserve"> dans notre SIG</w:t>
      </w:r>
      <w:r w:rsidR="00BD61C5">
        <w:t xml:space="preserve"> avec </w:t>
      </w:r>
      <w:r w:rsidR="00282E36">
        <w:t>report</w:t>
      </w:r>
      <w:r w:rsidR="00BD61C5">
        <w:t xml:space="preserve"> des P</w:t>
      </w:r>
      <w:r w:rsidR="00E87F03">
        <w:t xml:space="preserve">lans de </w:t>
      </w:r>
      <w:r w:rsidR="00BD61C5">
        <w:t>R</w:t>
      </w:r>
      <w:r w:rsidR="00E87F03">
        <w:t>écolement</w:t>
      </w:r>
      <w:r w:rsidR="00BD61C5">
        <w:t xml:space="preserve"> </w:t>
      </w:r>
      <w:proofErr w:type="gramStart"/>
      <w:r w:rsidR="002F256E">
        <w:t>suite aux</w:t>
      </w:r>
      <w:proofErr w:type="gramEnd"/>
      <w:r w:rsidR="00282E36">
        <w:t xml:space="preserve"> travaux effectués sur le réseau</w:t>
      </w:r>
    </w:p>
    <w:p w14:paraId="3710CC2D" w14:textId="23BDD731" w:rsidR="005F5D1D" w:rsidRDefault="002E353B" w:rsidP="00407280">
      <w:pPr>
        <w:pStyle w:val="Paragraphedeliste"/>
        <w:numPr>
          <w:ilvl w:val="0"/>
          <w:numId w:val="4"/>
        </w:numPr>
      </w:pPr>
      <w:r>
        <w:t xml:space="preserve">De </w:t>
      </w:r>
      <w:r w:rsidR="005F5D1D">
        <w:t>la création/modification de plans projets à destination des chargés d’affaires</w:t>
      </w:r>
    </w:p>
    <w:p w14:paraId="11FE0B89" w14:textId="0237BA15" w:rsidR="009E299A" w:rsidRDefault="002E353B" w:rsidP="00407280">
      <w:pPr>
        <w:pStyle w:val="Paragraphedeliste"/>
        <w:numPr>
          <w:ilvl w:val="0"/>
          <w:numId w:val="4"/>
        </w:numPr>
      </w:pPr>
      <w:r>
        <w:t xml:space="preserve">De </w:t>
      </w:r>
      <w:r w:rsidR="00CF0925">
        <w:t>la vérification de</w:t>
      </w:r>
      <w:r w:rsidR="003D1143">
        <w:t xml:space="preserve"> </w:t>
      </w:r>
      <w:r w:rsidR="000259E8">
        <w:t xml:space="preserve">la </w:t>
      </w:r>
      <w:r w:rsidR="003D1143">
        <w:t>cohérence des éléments fournis avec les plans de récolement</w:t>
      </w:r>
      <w:r w:rsidR="0068339C">
        <w:t xml:space="preserve"> (correction de données)</w:t>
      </w:r>
    </w:p>
    <w:p w14:paraId="3E4DA021" w14:textId="1825927A" w:rsidR="0072260B" w:rsidRDefault="002E353B" w:rsidP="00407280">
      <w:pPr>
        <w:pStyle w:val="Paragraphedeliste"/>
        <w:numPr>
          <w:ilvl w:val="0"/>
          <w:numId w:val="4"/>
        </w:numPr>
      </w:pPr>
      <w:r>
        <w:t xml:space="preserve">Du </w:t>
      </w:r>
      <w:r w:rsidR="00D40110">
        <w:t xml:space="preserve">recalage des réseaux </w:t>
      </w:r>
      <w:r w:rsidR="00900D00">
        <w:t>sur l’outil d</w:t>
      </w:r>
      <w:r w:rsidR="00080DB5">
        <w:t>’ESRI mis</w:t>
      </w:r>
      <w:r w:rsidR="00900D00">
        <w:t xml:space="preserve"> à disposition </w:t>
      </w:r>
    </w:p>
    <w:p w14:paraId="097A33AE" w14:textId="63D868C2" w:rsidR="00194728" w:rsidRDefault="00407280" w:rsidP="00BB6D1B">
      <w:r>
        <w:t>La personne devra</w:t>
      </w:r>
      <w:r w:rsidR="001E459F">
        <w:t xml:space="preserve"> </w:t>
      </w:r>
      <w:r w:rsidR="00D71370">
        <w:t>être très rapidement autonome</w:t>
      </w:r>
      <w:r w:rsidR="003F6313">
        <w:t xml:space="preserve">, </w:t>
      </w:r>
      <w:r w:rsidR="00697274">
        <w:t xml:space="preserve">avoir une </w:t>
      </w:r>
      <w:r>
        <w:t xml:space="preserve">solide </w:t>
      </w:r>
      <w:r w:rsidR="00697274">
        <w:t xml:space="preserve">culture </w:t>
      </w:r>
      <w:r w:rsidR="00A5202A">
        <w:t xml:space="preserve">et expérience </w:t>
      </w:r>
      <w:r w:rsidR="005737F5">
        <w:t xml:space="preserve">en </w:t>
      </w:r>
      <w:r w:rsidR="00EC2B9C">
        <w:t>géomatique</w:t>
      </w:r>
      <w:r w:rsidR="005737F5">
        <w:t>,</w:t>
      </w:r>
      <w:r w:rsidR="00BB6D1B">
        <w:t xml:space="preserve"> </w:t>
      </w:r>
      <w:r w:rsidR="00845951">
        <w:t xml:space="preserve">maitriser </w:t>
      </w:r>
      <w:r w:rsidR="00865AAD">
        <w:t>le</w:t>
      </w:r>
      <w:r w:rsidR="004C3507">
        <w:t>s</w:t>
      </w:r>
      <w:r w:rsidR="00865AAD">
        <w:t xml:space="preserve"> logiciel</w:t>
      </w:r>
      <w:r w:rsidR="004C3507">
        <w:t>s</w:t>
      </w:r>
      <w:r w:rsidR="00865AAD">
        <w:t xml:space="preserve"> SIG d’ESRI</w:t>
      </w:r>
      <w:r w:rsidR="00845951">
        <w:t xml:space="preserve"> et accessoirement </w:t>
      </w:r>
      <w:proofErr w:type="spellStart"/>
      <w:r w:rsidR="00845951">
        <w:t>Autocad</w:t>
      </w:r>
      <w:proofErr w:type="spellEnd"/>
      <w:r w:rsidR="005850FC">
        <w:t xml:space="preserve"> ou tout autre logiciel de DAO</w:t>
      </w:r>
      <w:r w:rsidR="00EF56C3">
        <w:t>, savoir</w:t>
      </w:r>
      <w:r w:rsidR="00EC2B9C">
        <w:t xml:space="preserve"> s’intégrer facilement dans une équipe </w:t>
      </w:r>
      <w:r w:rsidR="001C0325">
        <w:t xml:space="preserve">et </w:t>
      </w:r>
      <w:r w:rsidR="00EC2B9C">
        <w:t xml:space="preserve">être </w:t>
      </w:r>
      <w:r w:rsidR="005A4D5C">
        <w:t>bo</w:t>
      </w:r>
      <w:r w:rsidR="001C0325">
        <w:t>n communicant.</w:t>
      </w:r>
      <w:r w:rsidR="00790786">
        <w:t xml:space="preserve"> </w:t>
      </w:r>
    </w:p>
    <w:p w14:paraId="709C5E23" w14:textId="73625E14" w:rsidR="00A5202A" w:rsidRDefault="002F256E" w:rsidP="00A5202A">
      <w:r>
        <w:t>Ainsi, l</w:t>
      </w:r>
      <w:r w:rsidR="00A5202A">
        <w:t>es profils recherchés devront notamment satisfaire les points suivants :</w:t>
      </w:r>
    </w:p>
    <w:p w14:paraId="7E96DCFC" w14:textId="1BAD7030" w:rsidR="00A5202A" w:rsidRDefault="00A5202A" w:rsidP="00A5202A">
      <w:pPr>
        <w:pStyle w:val="Paragraphedeliste"/>
        <w:numPr>
          <w:ilvl w:val="0"/>
          <w:numId w:val="10"/>
        </w:numPr>
      </w:pPr>
      <w:r>
        <w:t>Savoir-faire :</w:t>
      </w:r>
    </w:p>
    <w:p w14:paraId="67B5B548" w14:textId="36809E82" w:rsidR="00A5202A" w:rsidRDefault="00A5202A" w:rsidP="00A5202A">
      <w:pPr>
        <w:pStyle w:val="Paragraphedeliste"/>
        <w:numPr>
          <w:ilvl w:val="1"/>
          <w:numId w:val="10"/>
        </w:numPr>
      </w:pPr>
      <w:r>
        <w:t>Expérience dans le même type d’activité chez un autre opérateur/entreprise</w:t>
      </w:r>
    </w:p>
    <w:p w14:paraId="7F4DC002" w14:textId="0ACD44FC" w:rsidR="00A5202A" w:rsidRDefault="00A5202A" w:rsidP="00A5202A">
      <w:pPr>
        <w:pStyle w:val="Paragraphedeliste"/>
        <w:numPr>
          <w:ilvl w:val="1"/>
          <w:numId w:val="10"/>
        </w:numPr>
      </w:pPr>
      <w:r>
        <w:t>Connaissance d</w:t>
      </w:r>
      <w:r w:rsidR="00B1374A">
        <w:t>es réseaux secs</w:t>
      </w:r>
      <w:r w:rsidR="00B713BD">
        <w:t xml:space="preserve"> avec idéalement une connaissance du système électrique</w:t>
      </w:r>
    </w:p>
    <w:p w14:paraId="0593BF8B" w14:textId="47BF2D5A" w:rsidR="00B713BD" w:rsidRDefault="00B713BD" w:rsidP="00B713BD">
      <w:pPr>
        <w:pStyle w:val="Paragraphedeliste"/>
        <w:numPr>
          <w:ilvl w:val="1"/>
          <w:numId w:val="10"/>
        </w:numPr>
      </w:pPr>
      <w:r>
        <w:t xml:space="preserve">Maîtrise des logiciels d’ESRI ou d’outils DAO tels </w:t>
      </w:r>
      <w:proofErr w:type="spellStart"/>
      <w:r>
        <w:t>qu’Autocad</w:t>
      </w:r>
      <w:proofErr w:type="spellEnd"/>
    </w:p>
    <w:p w14:paraId="32AB87EA" w14:textId="3054039D" w:rsidR="00B713BD" w:rsidRDefault="00825818" w:rsidP="00B713BD">
      <w:pPr>
        <w:pStyle w:val="Paragraphedeliste"/>
        <w:numPr>
          <w:ilvl w:val="1"/>
          <w:numId w:val="10"/>
        </w:numPr>
      </w:pPr>
      <w:r>
        <w:t>Connaissances en topographie</w:t>
      </w:r>
    </w:p>
    <w:p w14:paraId="2DA82BE4" w14:textId="4E49F047" w:rsidR="00A5202A" w:rsidRDefault="00A5202A" w:rsidP="00A5202A">
      <w:pPr>
        <w:pStyle w:val="Paragraphedeliste"/>
        <w:numPr>
          <w:ilvl w:val="1"/>
          <w:numId w:val="10"/>
        </w:numPr>
      </w:pPr>
      <w:r>
        <w:t xml:space="preserve">Connaissances </w:t>
      </w:r>
      <w:r w:rsidR="002F256E">
        <w:t>informatiques</w:t>
      </w:r>
    </w:p>
    <w:p w14:paraId="47D59860" w14:textId="77777777" w:rsidR="00F520D9" w:rsidRDefault="00F520D9" w:rsidP="00F520D9">
      <w:pPr>
        <w:pStyle w:val="Paragraphedeliste"/>
        <w:ind w:left="1440"/>
      </w:pPr>
    </w:p>
    <w:p w14:paraId="5B6432FB" w14:textId="143C90D6" w:rsidR="00A5202A" w:rsidRDefault="00A5202A" w:rsidP="00A5202A">
      <w:pPr>
        <w:pStyle w:val="Paragraphedeliste"/>
        <w:numPr>
          <w:ilvl w:val="0"/>
          <w:numId w:val="10"/>
        </w:numPr>
      </w:pPr>
      <w:r>
        <w:lastRenderedPageBreak/>
        <w:t>Savoir-être :</w:t>
      </w:r>
    </w:p>
    <w:p w14:paraId="728D1105" w14:textId="4144D682" w:rsidR="00A5202A" w:rsidRDefault="00A5202A" w:rsidP="00A5202A">
      <w:pPr>
        <w:pStyle w:val="Paragraphedeliste"/>
        <w:numPr>
          <w:ilvl w:val="1"/>
          <w:numId w:val="10"/>
        </w:numPr>
      </w:pPr>
      <w:r>
        <w:t>Travail en équipe</w:t>
      </w:r>
    </w:p>
    <w:p w14:paraId="36C18295" w14:textId="57BA5952" w:rsidR="00A5202A" w:rsidRDefault="00F21E2F" w:rsidP="00A5202A">
      <w:pPr>
        <w:pStyle w:val="Paragraphedeliste"/>
        <w:numPr>
          <w:ilvl w:val="1"/>
          <w:numId w:val="10"/>
        </w:numPr>
      </w:pPr>
      <w:r>
        <w:t>Capacité d’adaptation</w:t>
      </w:r>
    </w:p>
    <w:p w14:paraId="71B3BEB9" w14:textId="68CFF5B6" w:rsidR="00A5202A" w:rsidRDefault="00A5202A" w:rsidP="00A5202A">
      <w:pPr>
        <w:pStyle w:val="Paragraphedeliste"/>
        <w:numPr>
          <w:ilvl w:val="1"/>
          <w:numId w:val="10"/>
        </w:numPr>
      </w:pPr>
      <w:r>
        <w:t>Capacité d’analyse</w:t>
      </w:r>
    </w:p>
    <w:p w14:paraId="0D1246E0" w14:textId="4CFBBA83" w:rsidR="00A5202A" w:rsidRDefault="00A5202A" w:rsidP="00A5202A">
      <w:pPr>
        <w:pStyle w:val="Paragraphedeliste"/>
        <w:numPr>
          <w:ilvl w:val="1"/>
          <w:numId w:val="10"/>
        </w:numPr>
      </w:pPr>
      <w:r>
        <w:t>Communication</w:t>
      </w:r>
    </w:p>
    <w:p w14:paraId="702F20C2" w14:textId="149DE04F" w:rsidR="002F256E" w:rsidRDefault="002F256E" w:rsidP="00A5202A">
      <w:pPr>
        <w:pStyle w:val="Paragraphedeliste"/>
        <w:numPr>
          <w:ilvl w:val="1"/>
          <w:numId w:val="10"/>
        </w:numPr>
      </w:pPr>
      <w:r>
        <w:t>Rigueur</w:t>
      </w:r>
    </w:p>
    <w:p w14:paraId="34924CDC" w14:textId="454B356C" w:rsidR="001A549C" w:rsidRDefault="00825818" w:rsidP="00AF0335">
      <w:pPr>
        <w:pStyle w:val="Paragraphedeliste"/>
        <w:numPr>
          <w:ilvl w:val="1"/>
          <w:numId w:val="10"/>
        </w:numPr>
      </w:pPr>
      <w:r>
        <w:t>Autonomie</w:t>
      </w:r>
    </w:p>
    <w:p w14:paraId="3AA72907" w14:textId="77777777" w:rsidR="00AF0335" w:rsidRDefault="00AF0335" w:rsidP="00AF0335">
      <w:pPr>
        <w:pStyle w:val="Paragraphedeliste"/>
        <w:ind w:left="1440"/>
      </w:pPr>
    </w:p>
    <w:p w14:paraId="176CD828" w14:textId="1FAD7F50" w:rsidR="001A549C" w:rsidRDefault="001A549C" w:rsidP="001A549C">
      <w:r>
        <w:t>L</w:t>
      </w:r>
      <w:r w:rsidRPr="16C35452">
        <w:t xml:space="preserve">es prestataires </w:t>
      </w:r>
      <w:r>
        <w:t>pourront</w:t>
      </w:r>
      <w:r w:rsidRPr="16C35452">
        <w:t xml:space="preserve"> fournir en complément une liste de profils supplémentaires</w:t>
      </w:r>
      <w:r>
        <w:t xml:space="preserve"> afin de porter à la connaissance du client leurs possibilités pour couvrir des prestations à venir.</w:t>
      </w:r>
    </w:p>
    <w:p w14:paraId="1E82E520" w14:textId="77777777" w:rsidR="001A549C" w:rsidRPr="00BB6D1B" w:rsidRDefault="001A549C" w:rsidP="00F95659"/>
    <w:p w14:paraId="769E3E48" w14:textId="07E237B2" w:rsidR="00237397" w:rsidRPr="00362326" w:rsidRDefault="00237397" w:rsidP="00362326">
      <w:pPr>
        <w:pStyle w:val="Paragraphedeliste"/>
        <w:numPr>
          <w:ilvl w:val="0"/>
          <w:numId w:val="6"/>
        </w:numPr>
        <w:rPr>
          <w:bCs/>
          <w:u w:val="single"/>
        </w:rPr>
      </w:pPr>
      <w:r w:rsidRPr="00362326">
        <w:rPr>
          <w:bCs/>
          <w:u w:val="single"/>
        </w:rPr>
        <w:t xml:space="preserve">Expérience des personnes </w:t>
      </w:r>
      <w:r w:rsidR="008A0CA2" w:rsidRPr="00362326">
        <w:rPr>
          <w:bCs/>
          <w:u w:val="single"/>
        </w:rPr>
        <w:t>pressenties</w:t>
      </w:r>
      <w:r w:rsidRPr="00362326">
        <w:rPr>
          <w:bCs/>
          <w:u w:val="single"/>
        </w:rPr>
        <w:t> :</w:t>
      </w:r>
    </w:p>
    <w:p w14:paraId="6E91DA27" w14:textId="25BAB2CD" w:rsidR="00FF0A0A" w:rsidRDefault="00AF3E6F" w:rsidP="00237397">
      <w:pPr>
        <w:rPr>
          <w:bCs/>
        </w:rPr>
      </w:pPr>
      <w:r>
        <w:rPr>
          <w:bCs/>
        </w:rPr>
        <w:t>L</w:t>
      </w:r>
      <w:r w:rsidR="003E1D3F">
        <w:rPr>
          <w:bCs/>
        </w:rPr>
        <w:t xml:space="preserve">e prestataire </w:t>
      </w:r>
      <w:r w:rsidR="00E448BE">
        <w:rPr>
          <w:bCs/>
        </w:rPr>
        <w:t>pourra</w:t>
      </w:r>
      <w:r w:rsidR="003E1D3F">
        <w:rPr>
          <w:bCs/>
        </w:rPr>
        <w:t xml:space="preserve"> proposer des profils juniors /</w:t>
      </w:r>
      <w:r w:rsidR="005E085A">
        <w:rPr>
          <w:bCs/>
        </w:rPr>
        <w:t xml:space="preserve"> confirmés /</w:t>
      </w:r>
      <w:r w:rsidR="003E1D3F">
        <w:rPr>
          <w:bCs/>
        </w:rPr>
        <w:t xml:space="preserve"> seniors</w:t>
      </w:r>
      <w:r w:rsidR="00937A9A">
        <w:rPr>
          <w:bCs/>
        </w:rPr>
        <w:t xml:space="preserve"> en indiquant les années d’expérience </w:t>
      </w:r>
      <w:r w:rsidR="003F6313">
        <w:rPr>
          <w:bCs/>
        </w:rPr>
        <w:t>et les</w:t>
      </w:r>
      <w:r w:rsidR="004A2DBF">
        <w:rPr>
          <w:bCs/>
        </w:rPr>
        <w:t xml:space="preserve"> </w:t>
      </w:r>
      <w:r w:rsidR="00937A9A">
        <w:rPr>
          <w:bCs/>
        </w:rPr>
        <w:t>domaine</w:t>
      </w:r>
      <w:r w:rsidR="004A2DBF">
        <w:rPr>
          <w:bCs/>
        </w:rPr>
        <w:t>s</w:t>
      </w:r>
      <w:r w:rsidR="00937A9A">
        <w:rPr>
          <w:bCs/>
        </w:rPr>
        <w:t xml:space="preserve"> </w:t>
      </w:r>
      <w:r w:rsidR="004A2DBF">
        <w:rPr>
          <w:bCs/>
        </w:rPr>
        <w:t>similaires.</w:t>
      </w:r>
      <w:r w:rsidR="00076BA8">
        <w:rPr>
          <w:bCs/>
        </w:rPr>
        <w:br/>
      </w:r>
      <w:r w:rsidR="003E1D3F">
        <w:rPr>
          <w:bCs/>
        </w:rPr>
        <w:br/>
      </w:r>
    </w:p>
    <w:p w14:paraId="3E7F46DE" w14:textId="2141A1FE" w:rsidR="00FF0A0A" w:rsidRPr="00362326" w:rsidRDefault="00FF0A0A" w:rsidP="00FF0A0A">
      <w:pPr>
        <w:pStyle w:val="Paragraphedeliste"/>
        <w:numPr>
          <w:ilvl w:val="0"/>
          <w:numId w:val="6"/>
        </w:numPr>
        <w:rPr>
          <w:bCs/>
          <w:u w:val="single"/>
        </w:rPr>
      </w:pPr>
      <w:r>
        <w:rPr>
          <w:bCs/>
          <w:u w:val="single"/>
        </w:rPr>
        <w:t xml:space="preserve">Horaires </w:t>
      </w:r>
      <w:r w:rsidR="00161AFB">
        <w:rPr>
          <w:bCs/>
          <w:u w:val="single"/>
        </w:rPr>
        <w:t xml:space="preserve">et lieu </w:t>
      </w:r>
      <w:r>
        <w:rPr>
          <w:bCs/>
          <w:u w:val="single"/>
        </w:rPr>
        <w:t>de travail</w:t>
      </w:r>
      <w:r w:rsidRPr="00362326">
        <w:rPr>
          <w:bCs/>
          <w:u w:val="single"/>
        </w:rPr>
        <w:t> :</w:t>
      </w:r>
    </w:p>
    <w:p w14:paraId="75D2D1EE" w14:textId="706BD596" w:rsidR="005B393A" w:rsidRDefault="00FF0A0A" w:rsidP="00237397">
      <w:pPr>
        <w:rPr>
          <w:bCs/>
        </w:rPr>
      </w:pPr>
      <w:r>
        <w:rPr>
          <w:bCs/>
        </w:rPr>
        <w:t>Le</w:t>
      </w:r>
      <w:r w:rsidR="005B3179">
        <w:rPr>
          <w:bCs/>
        </w:rPr>
        <w:t>s prestations seront</w:t>
      </w:r>
      <w:r w:rsidR="0055301E">
        <w:rPr>
          <w:bCs/>
        </w:rPr>
        <w:t xml:space="preserve"> rémunéré</w:t>
      </w:r>
      <w:r w:rsidR="00623B23">
        <w:rPr>
          <w:bCs/>
        </w:rPr>
        <w:t>e</w:t>
      </w:r>
      <w:r w:rsidR="0055301E">
        <w:rPr>
          <w:bCs/>
        </w:rPr>
        <w:t xml:space="preserve">s selon un forfait </w:t>
      </w:r>
      <w:r w:rsidR="0055301E" w:rsidRPr="00F520D9">
        <w:rPr>
          <w:bCs/>
        </w:rPr>
        <w:t>journalier</w:t>
      </w:r>
      <w:r w:rsidR="000F3C11" w:rsidRPr="00F520D9">
        <w:rPr>
          <w:bCs/>
        </w:rPr>
        <w:t xml:space="preserve"> avec </w:t>
      </w:r>
      <w:r w:rsidR="00D158EF" w:rsidRPr="00F520D9">
        <w:rPr>
          <w:bCs/>
        </w:rPr>
        <w:t>une moyenne hebdomadaire de</w:t>
      </w:r>
      <w:r w:rsidR="00AD40BE">
        <w:rPr>
          <w:bCs/>
        </w:rPr>
        <w:t xml:space="preserve"> </w:t>
      </w:r>
      <w:r w:rsidR="00CD3D35" w:rsidRPr="00F520D9">
        <w:rPr>
          <w:bCs/>
        </w:rPr>
        <w:t>7</w:t>
      </w:r>
      <w:r w:rsidR="00F520D9" w:rsidRPr="00F520D9">
        <w:rPr>
          <w:bCs/>
        </w:rPr>
        <w:t xml:space="preserve"> heures</w:t>
      </w:r>
      <w:r w:rsidR="00CD3D35" w:rsidRPr="00F520D9">
        <w:rPr>
          <w:bCs/>
        </w:rPr>
        <w:t xml:space="preserve"> par jour</w:t>
      </w:r>
      <w:r w:rsidR="00F520D9">
        <w:rPr>
          <w:bCs/>
        </w:rPr>
        <w:t>.</w:t>
      </w:r>
    </w:p>
    <w:p w14:paraId="4E85FC79" w14:textId="6B5D2E50" w:rsidR="001C6EB0" w:rsidRDefault="005B393A" w:rsidP="00237397">
      <w:pPr>
        <w:rPr>
          <w:bCs/>
        </w:rPr>
      </w:pPr>
      <w:r>
        <w:rPr>
          <w:bCs/>
        </w:rPr>
        <w:t>Les plages horaires sont </w:t>
      </w:r>
      <w:r w:rsidR="00F520D9">
        <w:rPr>
          <w:bCs/>
        </w:rPr>
        <w:t>de</w:t>
      </w:r>
      <w:r>
        <w:rPr>
          <w:bCs/>
        </w:rPr>
        <w:t xml:space="preserve"> </w:t>
      </w:r>
      <w:r w:rsidR="00A7622D">
        <w:rPr>
          <w:bCs/>
        </w:rPr>
        <w:t>7h</w:t>
      </w:r>
      <w:r w:rsidR="00F520D9">
        <w:rPr>
          <w:bCs/>
        </w:rPr>
        <w:t xml:space="preserve"> à </w:t>
      </w:r>
      <w:r w:rsidR="00A7622D">
        <w:rPr>
          <w:bCs/>
        </w:rPr>
        <w:t>1</w:t>
      </w:r>
      <w:r w:rsidR="00A92458">
        <w:rPr>
          <w:bCs/>
        </w:rPr>
        <w:t>7</w:t>
      </w:r>
      <w:r w:rsidR="00A7622D">
        <w:rPr>
          <w:bCs/>
        </w:rPr>
        <w:t>h</w:t>
      </w:r>
      <w:r w:rsidR="00A92458">
        <w:rPr>
          <w:bCs/>
        </w:rPr>
        <w:t>30</w:t>
      </w:r>
      <w:r w:rsidR="00DC2023">
        <w:rPr>
          <w:bCs/>
        </w:rPr>
        <w:t xml:space="preserve"> avec</w:t>
      </w:r>
      <w:r w:rsidR="003931FD">
        <w:rPr>
          <w:bCs/>
        </w:rPr>
        <w:t xml:space="preserve"> </w:t>
      </w:r>
      <w:r w:rsidR="00DC2023">
        <w:rPr>
          <w:bCs/>
        </w:rPr>
        <w:t xml:space="preserve">des </w:t>
      </w:r>
      <w:r w:rsidR="003931FD">
        <w:rPr>
          <w:bCs/>
        </w:rPr>
        <w:t>plages de présences</w:t>
      </w:r>
      <w:r w:rsidR="00A83018">
        <w:rPr>
          <w:bCs/>
        </w:rPr>
        <w:t xml:space="preserve"> incompressibles de 9H à 11H30 et de 14H15 à 16H.   </w:t>
      </w:r>
    </w:p>
    <w:p w14:paraId="76F21BA0" w14:textId="56070A52" w:rsidR="001C6EB0" w:rsidRDefault="000A2783" w:rsidP="00237397">
      <w:pPr>
        <w:rPr>
          <w:bCs/>
        </w:rPr>
      </w:pPr>
      <w:r>
        <w:rPr>
          <w:bCs/>
        </w:rPr>
        <w:t>Ces modalités horaires seront</w:t>
      </w:r>
      <w:r w:rsidR="00B91339">
        <w:rPr>
          <w:bCs/>
        </w:rPr>
        <w:t xml:space="preserve"> accessible</w:t>
      </w:r>
      <w:r>
        <w:rPr>
          <w:bCs/>
        </w:rPr>
        <w:t>s</w:t>
      </w:r>
      <w:r w:rsidR="00B91339">
        <w:rPr>
          <w:bCs/>
        </w:rPr>
        <w:t xml:space="preserve"> </w:t>
      </w:r>
      <w:r w:rsidR="001C6EB0">
        <w:rPr>
          <w:bCs/>
        </w:rPr>
        <w:t xml:space="preserve">aux prestataires </w:t>
      </w:r>
      <w:r w:rsidR="00B91339">
        <w:rPr>
          <w:bCs/>
        </w:rPr>
        <w:t xml:space="preserve">après </w:t>
      </w:r>
      <w:r w:rsidR="001C6EB0">
        <w:rPr>
          <w:bCs/>
        </w:rPr>
        <w:t>la</w:t>
      </w:r>
      <w:r w:rsidR="00B91339">
        <w:rPr>
          <w:bCs/>
        </w:rPr>
        <w:t xml:space="preserve"> période de formation</w:t>
      </w:r>
      <w:r w:rsidR="001C6EB0">
        <w:rPr>
          <w:bCs/>
        </w:rPr>
        <w:t>, une fois qu’ils auront acquis</w:t>
      </w:r>
      <w:r w:rsidR="00D435B3">
        <w:rPr>
          <w:bCs/>
        </w:rPr>
        <w:t xml:space="preserve"> une autonomie dans le traitement des affaires. </w:t>
      </w:r>
    </w:p>
    <w:p w14:paraId="3BF99F2F" w14:textId="2ED6DAF8" w:rsidR="00161AFB" w:rsidRDefault="00D435B3" w:rsidP="00237397">
      <w:pPr>
        <w:rPr>
          <w:bCs/>
        </w:rPr>
      </w:pPr>
      <w:r w:rsidRPr="002A29E8">
        <w:rPr>
          <w:bCs/>
        </w:rPr>
        <w:t>Durant la période de formation</w:t>
      </w:r>
      <w:r w:rsidR="001C6EB0" w:rsidRPr="002A29E8">
        <w:rPr>
          <w:bCs/>
        </w:rPr>
        <w:t xml:space="preserve"> l’horaire de travail sera calé sur l’horaire du tuteur.</w:t>
      </w:r>
    </w:p>
    <w:p w14:paraId="5B634FC3" w14:textId="115645F3" w:rsidR="00161AFB" w:rsidRDefault="005D493F" w:rsidP="00237397">
      <w:pPr>
        <w:rPr>
          <w:bCs/>
        </w:rPr>
      </w:pPr>
      <w:r>
        <w:rPr>
          <w:bCs/>
        </w:rPr>
        <w:t>Semaine type : l</w:t>
      </w:r>
      <w:r w:rsidR="00FE1F73">
        <w:rPr>
          <w:bCs/>
        </w:rPr>
        <w:t xml:space="preserve">a prestation aura lieu </w:t>
      </w:r>
      <w:r w:rsidR="00D950D2">
        <w:rPr>
          <w:bCs/>
        </w:rPr>
        <w:t xml:space="preserve">avec un minimum de </w:t>
      </w:r>
      <w:r w:rsidR="00A3719B">
        <w:rPr>
          <w:bCs/>
        </w:rPr>
        <w:t>3 jours sur le site de Mundolsheim et 2 jours chez le prestataire</w:t>
      </w:r>
      <w:r w:rsidR="00470B99">
        <w:rPr>
          <w:bCs/>
        </w:rPr>
        <w:t xml:space="preserve"> pour lequel </w:t>
      </w:r>
      <w:r w:rsidR="00C956C0">
        <w:rPr>
          <w:bCs/>
        </w:rPr>
        <w:t>la présence du haut débit est demandé</w:t>
      </w:r>
      <w:r w:rsidR="00D950D2">
        <w:rPr>
          <w:bCs/>
        </w:rPr>
        <w:t>.</w:t>
      </w:r>
    </w:p>
    <w:p w14:paraId="5E08B657" w14:textId="30696B42" w:rsidR="00B746F1" w:rsidRPr="00237397" w:rsidRDefault="00B746F1" w:rsidP="00237397">
      <w:pPr>
        <w:rPr>
          <w:bCs/>
        </w:rPr>
      </w:pPr>
    </w:p>
    <w:sectPr w:rsidR="00B746F1" w:rsidRPr="0023739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362094"/>
    <w:multiLevelType w:val="hybridMultilevel"/>
    <w:tmpl w:val="17A43EC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33126ABD"/>
    <w:multiLevelType w:val="hybridMultilevel"/>
    <w:tmpl w:val="18C6A87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35BA7195"/>
    <w:multiLevelType w:val="hybridMultilevel"/>
    <w:tmpl w:val="87CC0BB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484B2FC0"/>
    <w:multiLevelType w:val="hybridMultilevel"/>
    <w:tmpl w:val="356CF0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5B522718"/>
    <w:multiLevelType w:val="hybridMultilevel"/>
    <w:tmpl w:val="D6A04F3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69F823F3"/>
    <w:multiLevelType w:val="hybridMultilevel"/>
    <w:tmpl w:val="A8AE8B24"/>
    <w:lvl w:ilvl="0" w:tplc="533C955A">
      <w:start w:val="1"/>
      <w:numFmt w:val="bullet"/>
      <w:lvlText w:val=""/>
      <w:lvlJc w:val="left"/>
      <w:pPr>
        <w:ind w:left="720" w:hanging="360"/>
      </w:pPr>
      <w:rPr>
        <w:rFonts w:ascii="Symbol" w:hAnsi="Symbol" w:hint="default"/>
      </w:rPr>
    </w:lvl>
    <w:lvl w:ilvl="1" w:tplc="3216D9B8">
      <w:start w:val="1"/>
      <w:numFmt w:val="bullet"/>
      <w:lvlText w:val="o"/>
      <w:lvlJc w:val="left"/>
      <w:pPr>
        <w:ind w:left="1440" w:hanging="360"/>
      </w:pPr>
      <w:rPr>
        <w:rFonts w:ascii="Courier New" w:hAnsi="Courier New" w:hint="default"/>
      </w:rPr>
    </w:lvl>
    <w:lvl w:ilvl="2" w:tplc="F800C30A">
      <w:start w:val="1"/>
      <w:numFmt w:val="bullet"/>
      <w:lvlText w:val=""/>
      <w:lvlJc w:val="left"/>
      <w:pPr>
        <w:ind w:left="2160" w:hanging="360"/>
      </w:pPr>
      <w:rPr>
        <w:rFonts w:ascii="Wingdings" w:hAnsi="Wingdings" w:hint="default"/>
      </w:rPr>
    </w:lvl>
    <w:lvl w:ilvl="3" w:tplc="CAD011D2">
      <w:start w:val="1"/>
      <w:numFmt w:val="bullet"/>
      <w:lvlText w:val=""/>
      <w:lvlJc w:val="left"/>
      <w:pPr>
        <w:ind w:left="2880" w:hanging="360"/>
      </w:pPr>
      <w:rPr>
        <w:rFonts w:ascii="Symbol" w:hAnsi="Symbol" w:hint="default"/>
      </w:rPr>
    </w:lvl>
    <w:lvl w:ilvl="4" w:tplc="E2BE265A">
      <w:start w:val="1"/>
      <w:numFmt w:val="bullet"/>
      <w:lvlText w:val="o"/>
      <w:lvlJc w:val="left"/>
      <w:pPr>
        <w:ind w:left="3600" w:hanging="360"/>
      </w:pPr>
      <w:rPr>
        <w:rFonts w:ascii="Courier New" w:hAnsi="Courier New" w:hint="default"/>
      </w:rPr>
    </w:lvl>
    <w:lvl w:ilvl="5" w:tplc="D57CB4BE">
      <w:start w:val="1"/>
      <w:numFmt w:val="bullet"/>
      <w:lvlText w:val=""/>
      <w:lvlJc w:val="left"/>
      <w:pPr>
        <w:ind w:left="4320" w:hanging="360"/>
      </w:pPr>
      <w:rPr>
        <w:rFonts w:ascii="Wingdings" w:hAnsi="Wingdings" w:hint="default"/>
      </w:rPr>
    </w:lvl>
    <w:lvl w:ilvl="6" w:tplc="73145E58">
      <w:start w:val="1"/>
      <w:numFmt w:val="bullet"/>
      <w:lvlText w:val=""/>
      <w:lvlJc w:val="left"/>
      <w:pPr>
        <w:ind w:left="5040" w:hanging="360"/>
      </w:pPr>
      <w:rPr>
        <w:rFonts w:ascii="Symbol" w:hAnsi="Symbol" w:hint="default"/>
      </w:rPr>
    </w:lvl>
    <w:lvl w:ilvl="7" w:tplc="D794D1DE">
      <w:start w:val="1"/>
      <w:numFmt w:val="bullet"/>
      <w:lvlText w:val="o"/>
      <w:lvlJc w:val="left"/>
      <w:pPr>
        <w:ind w:left="5760" w:hanging="360"/>
      </w:pPr>
      <w:rPr>
        <w:rFonts w:ascii="Courier New" w:hAnsi="Courier New" w:hint="default"/>
      </w:rPr>
    </w:lvl>
    <w:lvl w:ilvl="8" w:tplc="B4887168">
      <w:start w:val="1"/>
      <w:numFmt w:val="bullet"/>
      <w:lvlText w:val=""/>
      <w:lvlJc w:val="left"/>
      <w:pPr>
        <w:ind w:left="6480" w:hanging="360"/>
      </w:pPr>
      <w:rPr>
        <w:rFonts w:ascii="Wingdings" w:hAnsi="Wingdings" w:hint="default"/>
      </w:rPr>
    </w:lvl>
  </w:abstractNum>
  <w:abstractNum w:abstractNumId="6" w15:restartNumberingAfterBreak="0">
    <w:nsid w:val="6DAF2F57"/>
    <w:multiLevelType w:val="hybridMultilevel"/>
    <w:tmpl w:val="51AC8382"/>
    <w:lvl w:ilvl="0" w:tplc="8C1A51FA">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75F04422"/>
    <w:multiLevelType w:val="hybridMultilevel"/>
    <w:tmpl w:val="14A45B10"/>
    <w:lvl w:ilvl="0" w:tplc="F3C8DE78">
      <w:start w:val="1"/>
      <w:numFmt w:val="bullet"/>
      <w:lvlText w:val=""/>
      <w:lvlJc w:val="left"/>
      <w:pPr>
        <w:ind w:left="720" w:hanging="360"/>
      </w:pPr>
      <w:rPr>
        <w:rFonts w:ascii="Symbol" w:hAnsi="Symbol" w:hint="default"/>
      </w:rPr>
    </w:lvl>
    <w:lvl w:ilvl="1" w:tplc="4304649C">
      <w:start w:val="1"/>
      <w:numFmt w:val="bullet"/>
      <w:lvlText w:val="o"/>
      <w:lvlJc w:val="left"/>
      <w:pPr>
        <w:ind w:left="1440" w:hanging="360"/>
      </w:pPr>
      <w:rPr>
        <w:rFonts w:ascii="Courier New" w:hAnsi="Courier New" w:hint="default"/>
      </w:rPr>
    </w:lvl>
    <w:lvl w:ilvl="2" w:tplc="4854156A">
      <w:start w:val="1"/>
      <w:numFmt w:val="bullet"/>
      <w:lvlText w:val=""/>
      <w:lvlJc w:val="left"/>
      <w:pPr>
        <w:ind w:left="2160" w:hanging="360"/>
      </w:pPr>
      <w:rPr>
        <w:rFonts w:ascii="Wingdings" w:hAnsi="Wingdings" w:hint="default"/>
      </w:rPr>
    </w:lvl>
    <w:lvl w:ilvl="3" w:tplc="C96AA614">
      <w:start w:val="1"/>
      <w:numFmt w:val="bullet"/>
      <w:lvlText w:val=""/>
      <w:lvlJc w:val="left"/>
      <w:pPr>
        <w:ind w:left="2880" w:hanging="360"/>
      </w:pPr>
      <w:rPr>
        <w:rFonts w:ascii="Symbol" w:hAnsi="Symbol" w:hint="default"/>
      </w:rPr>
    </w:lvl>
    <w:lvl w:ilvl="4" w:tplc="BB50A220">
      <w:start w:val="1"/>
      <w:numFmt w:val="bullet"/>
      <w:lvlText w:val="o"/>
      <w:lvlJc w:val="left"/>
      <w:pPr>
        <w:ind w:left="3600" w:hanging="360"/>
      </w:pPr>
      <w:rPr>
        <w:rFonts w:ascii="Courier New" w:hAnsi="Courier New" w:hint="default"/>
      </w:rPr>
    </w:lvl>
    <w:lvl w:ilvl="5" w:tplc="4F526774">
      <w:start w:val="1"/>
      <w:numFmt w:val="bullet"/>
      <w:lvlText w:val=""/>
      <w:lvlJc w:val="left"/>
      <w:pPr>
        <w:ind w:left="4320" w:hanging="360"/>
      </w:pPr>
      <w:rPr>
        <w:rFonts w:ascii="Wingdings" w:hAnsi="Wingdings" w:hint="default"/>
      </w:rPr>
    </w:lvl>
    <w:lvl w:ilvl="6" w:tplc="4E521D0A">
      <w:start w:val="1"/>
      <w:numFmt w:val="bullet"/>
      <w:lvlText w:val=""/>
      <w:lvlJc w:val="left"/>
      <w:pPr>
        <w:ind w:left="5040" w:hanging="360"/>
      </w:pPr>
      <w:rPr>
        <w:rFonts w:ascii="Symbol" w:hAnsi="Symbol" w:hint="default"/>
      </w:rPr>
    </w:lvl>
    <w:lvl w:ilvl="7" w:tplc="5776B326">
      <w:start w:val="1"/>
      <w:numFmt w:val="bullet"/>
      <w:lvlText w:val="o"/>
      <w:lvlJc w:val="left"/>
      <w:pPr>
        <w:ind w:left="5760" w:hanging="360"/>
      </w:pPr>
      <w:rPr>
        <w:rFonts w:ascii="Courier New" w:hAnsi="Courier New" w:hint="default"/>
      </w:rPr>
    </w:lvl>
    <w:lvl w:ilvl="8" w:tplc="66AE9E20">
      <w:start w:val="1"/>
      <w:numFmt w:val="bullet"/>
      <w:lvlText w:val=""/>
      <w:lvlJc w:val="left"/>
      <w:pPr>
        <w:ind w:left="6480" w:hanging="360"/>
      </w:pPr>
      <w:rPr>
        <w:rFonts w:ascii="Wingdings" w:hAnsi="Wingdings" w:hint="default"/>
      </w:rPr>
    </w:lvl>
  </w:abstractNum>
  <w:abstractNum w:abstractNumId="8" w15:restartNumberingAfterBreak="0">
    <w:nsid w:val="7B77615A"/>
    <w:multiLevelType w:val="hybridMultilevel"/>
    <w:tmpl w:val="2758D88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7F984B25"/>
    <w:multiLevelType w:val="hybridMultilevel"/>
    <w:tmpl w:val="3C1C6B0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058868573">
    <w:abstractNumId w:val="7"/>
  </w:num>
  <w:num w:numId="2" w16cid:durableId="286854600">
    <w:abstractNumId w:val="5"/>
  </w:num>
  <w:num w:numId="3" w16cid:durableId="1245067649">
    <w:abstractNumId w:val="3"/>
  </w:num>
  <w:num w:numId="4" w16cid:durableId="1277711620">
    <w:abstractNumId w:val="2"/>
  </w:num>
  <w:num w:numId="5" w16cid:durableId="1961106962">
    <w:abstractNumId w:val="9"/>
  </w:num>
  <w:num w:numId="6" w16cid:durableId="106318837">
    <w:abstractNumId w:val="8"/>
  </w:num>
  <w:num w:numId="7" w16cid:durableId="37364993">
    <w:abstractNumId w:val="0"/>
  </w:num>
  <w:num w:numId="8" w16cid:durableId="2105569729">
    <w:abstractNumId w:val="1"/>
  </w:num>
  <w:num w:numId="9" w16cid:durableId="1037973349">
    <w:abstractNumId w:val="4"/>
  </w:num>
  <w:num w:numId="10" w16cid:durableId="185278994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5C3D"/>
    <w:rsid w:val="00007B95"/>
    <w:rsid w:val="000259E8"/>
    <w:rsid w:val="0006279E"/>
    <w:rsid w:val="000669B8"/>
    <w:rsid w:val="00076BA8"/>
    <w:rsid w:val="00080DB5"/>
    <w:rsid w:val="000A2783"/>
    <w:rsid w:val="000C0A1D"/>
    <w:rsid w:val="000D3D50"/>
    <w:rsid w:val="000D4C24"/>
    <w:rsid w:val="000E111C"/>
    <w:rsid w:val="000F3C11"/>
    <w:rsid w:val="00104931"/>
    <w:rsid w:val="001114A7"/>
    <w:rsid w:val="00115490"/>
    <w:rsid w:val="0012203F"/>
    <w:rsid w:val="00122951"/>
    <w:rsid w:val="0015162D"/>
    <w:rsid w:val="00161AC2"/>
    <w:rsid w:val="00161AFB"/>
    <w:rsid w:val="0017344B"/>
    <w:rsid w:val="0017423B"/>
    <w:rsid w:val="00174B0D"/>
    <w:rsid w:val="00194728"/>
    <w:rsid w:val="001A483F"/>
    <w:rsid w:val="001A549C"/>
    <w:rsid w:val="001A5CAC"/>
    <w:rsid w:val="001C0325"/>
    <w:rsid w:val="001C6EB0"/>
    <w:rsid w:val="001D1B4D"/>
    <w:rsid w:val="001D69B4"/>
    <w:rsid w:val="001E1ED1"/>
    <w:rsid w:val="001E459F"/>
    <w:rsid w:val="0021605B"/>
    <w:rsid w:val="002305CD"/>
    <w:rsid w:val="00237397"/>
    <w:rsid w:val="00240FB2"/>
    <w:rsid w:val="00242547"/>
    <w:rsid w:val="0024440D"/>
    <w:rsid w:val="00266A2F"/>
    <w:rsid w:val="00282E36"/>
    <w:rsid w:val="002915CF"/>
    <w:rsid w:val="002A29E8"/>
    <w:rsid w:val="002B6290"/>
    <w:rsid w:val="002C01AD"/>
    <w:rsid w:val="002C2EE0"/>
    <w:rsid w:val="002E353B"/>
    <w:rsid w:val="002E7307"/>
    <w:rsid w:val="002F256E"/>
    <w:rsid w:val="00304266"/>
    <w:rsid w:val="00320444"/>
    <w:rsid w:val="00332095"/>
    <w:rsid w:val="00340FEC"/>
    <w:rsid w:val="00343C86"/>
    <w:rsid w:val="00350B38"/>
    <w:rsid w:val="00362326"/>
    <w:rsid w:val="00380FC8"/>
    <w:rsid w:val="00381C58"/>
    <w:rsid w:val="00386B1A"/>
    <w:rsid w:val="003931FD"/>
    <w:rsid w:val="003A5BB3"/>
    <w:rsid w:val="003D09EB"/>
    <w:rsid w:val="003D1143"/>
    <w:rsid w:val="003D4CA5"/>
    <w:rsid w:val="003E1D3F"/>
    <w:rsid w:val="003E5857"/>
    <w:rsid w:val="003F6313"/>
    <w:rsid w:val="00402A87"/>
    <w:rsid w:val="00407280"/>
    <w:rsid w:val="0043257C"/>
    <w:rsid w:val="00443865"/>
    <w:rsid w:val="00446991"/>
    <w:rsid w:val="00453932"/>
    <w:rsid w:val="004624D9"/>
    <w:rsid w:val="00470B99"/>
    <w:rsid w:val="004760CB"/>
    <w:rsid w:val="004A22A2"/>
    <w:rsid w:val="004A2DBF"/>
    <w:rsid w:val="004B310F"/>
    <w:rsid w:val="004C30A2"/>
    <w:rsid w:val="004C3507"/>
    <w:rsid w:val="004D4637"/>
    <w:rsid w:val="005015C9"/>
    <w:rsid w:val="005254B7"/>
    <w:rsid w:val="00527745"/>
    <w:rsid w:val="00541F60"/>
    <w:rsid w:val="0054753B"/>
    <w:rsid w:val="0055301E"/>
    <w:rsid w:val="005737F5"/>
    <w:rsid w:val="005850FC"/>
    <w:rsid w:val="00595A67"/>
    <w:rsid w:val="00597568"/>
    <w:rsid w:val="005A4D5C"/>
    <w:rsid w:val="005B3179"/>
    <w:rsid w:val="005B393A"/>
    <w:rsid w:val="005B3DD4"/>
    <w:rsid w:val="005C6161"/>
    <w:rsid w:val="005D493F"/>
    <w:rsid w:val="005D6C38"/>
    <w:rsid w:val="005E085A"/>
    <w:rsid w:val="005E4D12"/>
    <w:rsid w:val="005E5047"/>
    <w:rsid w:val="005F55E7"/>
    <w:rsid w:val="005F5D1D"/>
    <w:rsid w:val="00623B23"/>
    <w:rsid w:val="00624E21"/>
    <w:rsid w:val="006260BC"/>
    <w:rsid w:val="00666339"/>
    <w:rsid w:val="00673F9F"/>
    <w:rsid w:val="0068339C"/>
    <w:rsid w:val="00697274"/>
    <w:rsid w:val="006A0D9A"/>
    <w:rsid w:val="006B610F"/>
    <w:rsid w:val="006F308A"/>
    <w:rsid w:val="0070609A"/>
    <w:rsid w:val="0070785E"/>
    <w:rsid w:val="00707B5A"/>
    <w:rsid w:val="0072260B"/>
    <w:rsid w:val="0073388E"/>
    <w:rsid w:val="00745180"/>
    <w:rsid w:val="00756934"/>
    <w:rsid w:val="00757AFD"/>
    <w:rsid w:val="00790786"/>
    <w:rsid w:val="00797190"/>
    <w:rsid w:val="007A2760"/>
    <w:rsid w:val="007A492D"/>
    <w:rsid w:val="007D3118"/>
    <w:rsid w:val="007E0477"/>
    <w:rsid w:val="007E6294"/>
    <w:rsid w:val="00804BC6"/>
    <w:rsid w:val="0081450F"/>
    <w:rsid w:val="00825818"/>
    <w:rsid w:val="00845951"/>
    <w:rsid w:val="00861DB8"/>
    <w:rsid w:val="00864938"/>
    <w:rsid w:val="00865AAD"/>
    <w:rsid w:val="00882098"/>
    <w:rsid w:val="00897F8C"/>
    <w:rsid w:val="008A0CA2"/>
    <w:rsid w:val="008B7733"/>
    <w:rsid w:val="008C2D02"/>
    <w:rsid w:val="00900D00"/>
    <w:rsid w:val="00923E6E"/>
    <w:rsid w:val="00937A9A"/>
    <w:rsid w:val="00952696"/>
    <w:rsid w:val="009639ED"/>
    <w:rsid w:val="009A3FB7"/>
    <w:rsid w:val="009B0C57"/>
    <w:rsid w:val="009D2AD9"/>
    <w:rsid w:val="009D5C3D"/>
    <w:rsid w:val="009E299A"/>
    <w:rsid w:val="009F4443"/>
    <w:rsid w:val="00A32467"/>
    <w:rsid w:val="00A33744"/>
    <w:rsid w:val="00A3719B"/>
    <w:rsid w:val="00A37FF0"/>
    <w:rsid w:val="00A40391"/>
    <w:rsid w:val="00A44035"/>
    <w:rsid w:val="00A5202A"/>
    <w:rsid w:val="00A56D98"/>
    <w:rsid w:val="00A638AE"/>
    <w:rsid w:val="00A72A67"/>
    <w:rsid w:val="00A7622D"/>
    <w:rsid w:val="00A83018"/>
    <w:rsid w:val="00A92458"/>
    <w:rsid w:val="00AB5C91"/>
    <w:rsid w:val="00AD40BE"/>
    <w:rsid w:val="00AF0335"/>
    <w:rsid w:val="00AF3E6F"/>
    <w:rsid w:val="00B05CA4"/>
    <w:rsid w:val="00B1374A"/>
    <w:rsid w:val="00B25283"/>
    <w:rsid w:val="00B357B3"/>
    <w:rsid w:val="00B36346"/>
    <w:rsid w:val="00B4628B"/>
    <w:rsid w:val="00B713BD"/>
    <w:rsid w:val="00B746F1"/>
    <w:rsid w:val="00B7503F"/>
    <w:rsid w:val="00B91339"/>
    <w:rsid w:val="00B917FC"/>
    <w:rsid w:val="00B96669"/>
    <w:rsid w:val="00BB6D1B"/>
    <w:rsid w:val="00BD245B"/>
    <w:rsid w:val="00BD2F07"/>
    <w:rsid w:val="00BD61C5"/>
    <w:rsid w:val="00BE27FD"/>
    <w:rsid w:val="00C14A52"/>
    <w:rsid w:val="00C1545D"/>
    <w:rsid w:val="00C37C09"/>
    <w:rsid w:val="00C47123"/>
    <w:rsid w:val="00C56680"/>
    <w:rsid w:val="00C57BB6"/>
    <w:rsid w:val="00C647DE"/>
    <w:rsid w:val="00C9522E"/>
    <w:rsid w:val="00C956C0"/>
    <w:rsid w:val="00CA2BCC"/>
    <w:rsid w:val="00CB183E"/>
    <w:rsid w:val="00CB4639"/>
    <w:rsid w:val="00CC479F"/>
    <w:rsid w:val="00CC5E3C"/>
    <w:rsid w:val="00CD3D35"/>
    <w:rsid w:val="00CD3FD1"/>
    <w:rsid w:val="00CD45DD"/>
    <w:rsid w:val="00CF0925"/>
    <w:rsid w:val="00D0770B"/>
    <w:rsid w:val="00D121B8"/>
    <w:rsid w:val="00D158EF"/>
    <w:rsid w:val="00D2431B"/>
    <w:rsid w:val="00D40042"/>
    <w:rsid w:val="00D40110"/>
    <w:rsid w:val="00D435B3"/>
    <w:rsid w:val="00D71370"/>
    <w:rsid w:val="00D8194B"/>
    <w:rsid w:val="00D950D2"/>
    <w:rsid w:val="00DC2023"/>
    <w:rsid w:val="00DF0946"/>
    <w:rsid w:val="00E144A7"/>
    <w:rsid w:val="00E448BE"/>
    <w:rsid w:val="00E52C3D"/>
    <w:rsid w:val="00E55C01"/>
    <w:rsid w:val="00E65975"/>
    <w:rsid w:val="00E81B57"/>
    <w:rsid w:val="00E87F03"/>
    <w:rsid w:val="00E92BEF"/>
    <w:rsid w:val="00EA10A1"/>
    <w:rsid w:val="00EB572A"/>
    <w:rsid w:val="00EB7D17"/>
    <w:rsid w:val="00EC2B9C"/>
    <w:rsid w:val="00EC4021"/>
    <w:rsid w:val="00EC795D"/>
    <w:rsid w:val="00ED0256"/>
    <w:rsid w:val="00ED4DFE"/>
    <w:rsid w:val="00EE3858"/>
    <w:rsid w:val="00EF56C3"/>
    <w:rsid w:val="00F07E09"/>
    <w:rsid w:val="00F07FAA"/>
    <w:rsid w:val="00F11BD2"/>
    <w:rsid w:val="00F21E2F"/>
    <w:rsid w:val="00F3120E"/>
    <w:rsid w:val="00F360D9"/>
    <w:rsid w:val="00F520D9"/>
    <w:rsid w:val="00F64C4A"/>
    <w:rsid w:val="00F7633B"/>
    <w:rsid w:val="00F87A56"/>
    <w:rsid w:val="00F915DA"/>
    <w:rsid w:val="00F94F5E"/>
    <w:rsid w:val="00F95659"/>
    <w:rsid w:val="00FC076A"/>
    <w:rsid w:val="00FC2E09"/>
    <w:rsid w:val="00FD49B7"/>
    <w:rsid w:val="00FD7625"/>
    <w:rsid w:val="00FE1F73"/>
    <w:rsid w:val="00FF0A0A"/>
    <w:rsid w:val="02552001"/>
    <w:rsid w:val="0499D863"/>
    <w:rsid w:val="06EC71F6"/>
    <w:rsid w:val="07819317"/>
    <w:rsid w:val="09637706"/>
    <w:rsid w:val="0B7D9294"/>
    <w:rsid w:val="0BEA5654"/>
    <w:rsid w:val="0C4097B1"/>
    <w:rsid w:val="0C825D9D"/>
    <w:rsid w:val="112485CF"/>
    <w:rsid w:val="11DDA6DE"/>
    <w:rsid w:val="16C35452"/>
    <w:rsid w:val="19B37907"/>
    <w:rsid w:val="1F9B3798"/>
    <w:rsid w:val="202D1422"/>
    <w:rsid w:val="2094F32C"/>
    <w:rsid w:val="217E503E"/>
    <w:rsid w:val="24EA0AD7"/>
    <w:rsid w:val="2582C4C3"/>
    <w:rsid w:val="262B4F7A"/>
    <w:rsid w:val="2956C870"/>
    <w:rsid w:val="29BB7826"/>
    <w:rsid w:val="2A9E6C13"/>
    <w:rsid w:val="2AE7230E"/>
    <w:rsid w:val="2AF13772"/>
    <w:rsid w:val="2C5B82B5"/>
    <w:rsid w:val="2FCF8496"/>
    <w:rsid w:val="30927E3D"/>
    <w:rsid w:val="30F90A54"/>
    <w:rsid w:val="321AE34A"/>
    <w:rsid w:val="326B61DC"/>
    <w:rsid w:val="344E10F1"/>
    <w:rsid w:val="3CB3AD15"/>
    <w:rsid w:val="3E5B4378"/>
    <w:rsid w:val="3EBEFA1E"/>
    <w:rsid w:val="3FB3C889"/>
    <w:rsid w:val="400C090C"/>
    <w:rsid w:val="41C2560A"/>
    <w:rsid w:val="4A4E29F9"/>
    <w:rsid w:val="4B491D7E"/>
    <w:rsid w:val="4BBFD2DA"/>
    <w:rsid w:val="4BC5E8CC"/>
    <w:rsid w:val="52D3DA35"/>
    <w:rsid w:val="52FD0278"/>
    <w:rsid w:val="53828AA1"/>
    <w:rsid w:val="5485DA30"/>
    <w:rsid w:val="54F89B32"/>
    <w:rsid w:val="5519C454"/>
    <w:rsid w:val="57BD78D2"/>
    <w:rsid w:val="59D18610"/>
    <w:rsid w:val="59E006AA"/>
    <w:rsid w:val="5B3AFC80"/>
    <w:rsid w:val="5D6F8C75"/>
    <w:rsid w:val="5D9F19D7"/>
    <w:rsid w:val="6000BC78"/>
    <w:rsid w:val="61360294"/>
    <w:rsid w:val="62567CD3"/>
    <w:rsid w:val="6487335E"/>
    <w:rsid w:val="64989736"/>
    <w:rsid w:val="65695C29"/>
    <w:rsid w:val="684921BC"/>
    <w:rsid w:val="6FD38BD2"/>
    <w:rsid w:val="72FF8168"/>
    <w:rsid w:val="75D1167B"/>
    <w:rsid w:val="7767702F"/>
    <w:rsid w:val="78E6C434"/>
    <w:rsid w:val="7A0CEF37"/>
    <w:rsid w:val="7BC1322C"/>
    <w:rsid w:val="7BDEA432"/>
    <w:rsid w:val="7F7935A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1C56C3"/>
  <w15:chartTrackingRefBased/>
  <w15:docId w15:val="{4EE2B60C-2578-4A1D-A1F0-4A694484E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0C0A1D"/>
    <w:pPr>
      <w:spacing w:before="100" w:beforeAutospacing="1" w:after="100" w:afterAutospacing="1" w:line="240" w:lineRule="auto"/>
    </w:pPr>
    <w:rPr>
      <w:rFonts w:ascii="Times New Roman" w:eastAsiaTheme="minorEastAsia" w:hAnsi="Times New Roman" w:cs="Times New Roman"/>
      <w:sz w:val="24"/>
      <w:szCs w:val="24"/>
      <w:lang w:eastAsia="fr-FR"/>
    </w:rPr>
  </w:style>
  <w:style w:type="paragraph" w:styleId="Paragraphedeliste">
    <w:name w:val="List Paragraph"/>
    <w:basedOn w:val="Normal"/>
    <w:uiPriority w:val="34"/>
    <w:qFormat/>
    <w:rsid w:val="00864938"/>
    <w:pPr>
      <w:ind w:left="720"/>
      <w:contextualSpacing/>
    </w:pPr>
  </w:style>
  <w:style w:type="paragraph" w:styleId="Textedebulles">
    <w:name w:val="Balloon Text"/>
    <w:basedOn w:val="Normal"/>
    <w:link w:val="TextedebullesCar"/>
    <w:uiPriority w:val="99"/>
    <w:semiHidden/>
    <w:unhideWhenUsed/>
    <w:rsid w:val="00B357B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B357B3"/>
    <w:rPr>
      <w:rFonts w:ascii="Segoe UI" w:hAnsi="Segoe UI" w:cs="Segoe UI"/>
      <w:sz w:val="18"/>
      <w:szCs w:val="18"/>
    </w:rPr>
  </w:style>
  <w:style w:type="paragraph" w:styleId="Rvision">
    <w:name w:val="Revision"/>
    <w:hidden/>
    <w:uiPriority w:val="99"/>
    <w:semiHidden/>
    <w:rsid w:val="0059756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image" Target="media/image3.png"/><Relationship Id="rId4" Type="http://schemas.openxmlformats.org/officeDocument/2006/relationships/numbering" Target="numbering.xml"/><Relationship Id="rId9" Type="http://schemas.openxmlformats.org/officeDocument/2006/relationships/image" Target="media/image2.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29e28db9-c95e-4418-b623-42ab47abb272" xsi:nil="true"/>
    <lcf76f155ced4ddcb4097134ff3c332f xmlns="68656e98-f68d-4c52-a829-33a58d721fd4">
      <Terms xmlns="http://schemas.microsoft.com/office/infopath/2007/PartnerControls"/>
    </lcf76f155ced4ddcb4097134ff3c332f>
    <m22a663f13954061801b1245fefe092e xmlns="29e28db9-c95e-4418-b623-42ab47abb272">
      <Terms xmlns="http://schemas.microsoft.com/office/infopath/2007/PartnerControls"/>
    </m22a663f13954061801b1245fefe092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44697C53BAD464CA674C6A984D38B9F" ma:contentTypeVersion="18" ma:contentTypeDescription="Crée un document." ma:contentTypeScope="" ma:versionID="9ac63579111ae517ff2bf6e7492a62f7">
  <xsd:schema xmlns:xsd="http://www.w3.org/2001/XMLSchema" xmlns:xs="http://www.w3.org/2001/XMLSchema" xmlns:p="http://schemas.microsoft.com/office/2006/metadata/properties" xmlns:ns2="68656e98-f68d-4c52-a829-33a58d721fd4" xmlns:ns3="29e28db9-c95e-4418-b623-42ab47abb272" targetNamespace="http://schemas.microsoft.com/office/2006/metadata/properties" ma:root="true" ma:fieldsID="d64b8320c7e86b7f5b0cecec139d5bb2" ns2:_="" ns3:_="">
    <xsd:import namespace="68656e98-f68d-4c52-a829-33a58d721fd4"/>
    <xsd:import namespace="29e28db9-c95e-4418-b623-42ab47abb27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m22a663f13954061801b1245fefe092e" minOccurs="0"/>
                <xsd:element ref="ns3:TaxCatchAll" minOccurs="0"/>
                <xsd:element ref="ns2:lcf76f155ced4ddcb4097134ff3c332f"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656e98-f68d-4c52-a829-33a58d721f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Balises d’images" ma:readOnly="false" ma:fieldId="{5cf76f15-5ced-4ddc-b409-7134ff3c332f}" ma:taxonomyMulti="true" ma:sspId="ddf61052-6dc6-4d7b-accc-51f432642fd6"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9e28db9-c95e-4418-b623-42ab47abb272" elementFormDefault="qualified">
    <xsd:import namespace="http://schemas.microsoft.com/office/2006/documentManagement/types"/>
    <xsd:import namespace="http://schemas.microsoft.com/office/infopath/2007/PartnerControls"/>
    <xsd:element name="SharedWithUsers" ma:index="10"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Partagé avec détails" ma:internalName="SharedWithDetails" ma:readOnly="true">
      <xsd:simpleType>
        <xsd:restriction base="dms:Note">
          <xsd:maxLength value="255"/>
        </xsd:restriction>
      </xsd:simpleType>
    </xsd:element>
    <xsd:element name="m22a663f13954061801b1245fefe092e" ma:index="19" nillable="true" ma:taxonomy="true" ma:internalName="m22a663f13954061801b1245fefe092e" ma:taxonomyFieldName="ES_Ambition" ma:displayName="Ambition" ma:fieldId="{622a663f-1395-4061-801b-1245fefe092e}" ma:sspId="ddf61052-6dc6-4d7b-accc-51f432642fd6" ma:termSetId="5d7a2589-81e0-4922-a96c-18089945d3c2" ma:anchorId="00000000-0000-0000-0000-000000000000" ma:open="false" ma:isKeyword="false">
      <xsd:complexType>
        <xsd:sequence>
          <xsd:element ref="pc:Terms" minOccurs="0" maxOccurs="1"/>
        </xsd:sequence>
      </xsd:complexType>
    </xsd:element>
    <xsd:element name="TaxCatchAll" ma:index="20" nillable="true" ma:displayName="Taxonomy Catch All Column" ma:hidden="true" ma:list="{57f35cef-9d9b-4d24-a58d-8a37d41097fb}" ma:internalName="TaxCatchAll" ma:showField="CatchAllData" ma:web="29e28db9-c95e-4418-b623-42ab47abb27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C4F4CB1-64EA-4FA7-A409-709581C00BE7}">
  <ds:schemaRefs>
    <ds:schemaRef ds:uri="http://schemas.microsoft.com/sharepoint/v3/contenttype/forms"/>
  </ds:schemaRefs>
</ds:datastoreItem>
</file>

<file path=customXml/itemProps2.xml><?xml version="1.0" encoding="utf-8"?>
<ds:datastoreItem xmlns:ds="http://schemas.openxmlformats.org/officeDocument/2006/customXml" ds:itemID="{A47CD20B-FA7A-43E1-A4AD-6FDD464059C2}">
  <ds:schemaRefs>
    <ds:schemaRef ds:uri="http://schemas.microsoft.com/office/2006/metadata/properties"/>
    <ds:schemaRef ds:uri="http://schemas.microsoft.com/office/infopath/2007/PartnerControls"/>
    <ds:schemaRef ds:uri="b270d1bc-e8f7-4f0a-95b9-2966413ffa67"/>
    <ds:schemaRef ds:uri="245d9d5d-0171-485b-b62a-804b02a326bf"/>
  </ds:schemaRefs>
</ds:datastoreItem>
</file>

<file path=customXml/itemProps3.xml><?xml version="1.0" encoding="utf-8"?>
<ds:datastoreItem xmlns:ds="http://schemas.openxmlformats.org/officeDocument/2006/customXml" ds:itemID="{A0A9FBBA-6534-4466-8CC0-007BF1F729FF}"/>
</file>

<file path=docProps/app.xml><?xml version="1.0" encoding="utf-8"?>
<Properties xmlns="http://schemas.openxmlformats.org/officeDocument/2006/extended-properties" xmlns:vt="http://schemas.openxmlformats.org/officeDocument/2006/docPropsVTypes">
  <Template>Normal.dotm</Template>
  <TotalTime>1</TotalTime>
  <Pages>3</Pages>
  <Words>711</Words>
  <Characters>3912</Characters>
  <Application>Microsoft Office Word</Application>
  <DocSecurity>4</DocSecurity>
  <Lines>32</Lines>
  <Paragraphs>9</Paragraphs>
  <ScaleCrop>false</ScaleCrop>
  <HeadingPairs>
    <vt:vector size="2" baseType="variant">
      <vt:variant>
        <vt:lpstr>Titre</vt:lpstr>
      </vt:variant>
      <vt:variant>
        <vt:i4>1</vt:i4>
      </vt:variant>
    </vt:vector>
  </HeadingPairs>
  <TitlesOfParts>
    <vt:vector size="1" baseType="lpstr">
      <vt:lpstr/>
    </vt:vector>
  </TitlesOfParts>
  <Company>Electricite de Strasbourg</Company>
  <LinksUpToDate>false</LinksUpToDate>
  <CharactersWithSpaces>4614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SCHON Alexis</dc:creator>
  <cp:keywords/>
  <dc:description/>
  <cp:lastModifiedBy>DEIBER Carmen</cp:lastModifiedBy>
  <cp:revision>2</cp:revision>
  <dcterms:created xsi:type="dcterms:W3CDTF">2024-02-26T14:43:00Z</dcterms:created>
  <dcterms:modified xsi:type="dcterms:W3CDTF">2024-02-26T14:43:00Z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0x010100844697C53BAD464CA674C6A984D38B9F</vt:lpwstr>
  </property>
  <property fmtid="{D5CDD505-2E9C-101B-9397-08002B2CF9AE}" pid="3" name="Order">
    <vt:r8>17086600</vt:r8>
  </property>
  <property fmtid="{D5CDD505-2E9C-101B-9397-08002B2CF9AE}" pid="4" name="MSIP_Label_68a7c312-7742-4b56-9d91-91463db36751_Enabled">
    <vt:lpwstr>true</vt:lpwstr>
  </property>
  <property fmtid="{D5CDD505-2E9C-101B-9397-08002B2CF9AE}" pid="5" name="MSIP_Label_68a7c312-7742-4b56-9d91-91463db36751_SetDate">
    <vt:lpwstr>2021-06-01T09:45:26Z</vt:lpwstr>
  </property>
  <property fmtid="{D5CDD505-2E9C-101B-9397-08002B2CF9AE}" pid="6" name="MSIP_Label_68a7c312-7742-4b56-9d91-91463db36751_Method">
    <vt:lpwstr>Privileged</vt:lpwstr>
  </property>
  <property fmtid="{D5CDD505-2E9C-101B-9397-08002B2CF9AE}" pid="7" name="MSIP_Label_68a7c312-7742-4b56-9d91-91463db36751_Name">
    <vt:lpwstr>Public</vt:lpwstr>
  </property>
  <property fmtid="{D5CDD505-2E9C-101B-9397-08002B2CF9AE}" pid="8" name="MSIP_Label_68a7c312-7742-4b56-9d91-91463db36751_SiteId">
    <vt:lpwstr>fdac8d05-9fa0-488e-a494-45dce2933e0a</vt:lpwstr>
  </property>
  <property fmtid="{D5CDD505-2E9C-101B-9397-08002B2CF9AE}" pid="9" name="MSIP_Label_68a7c312-7742-4b56-9d91-91463db36751_ActionId">
    <vt:lpwstr>49bfb08a-6f19-4721-931f-b8e8f1f3fb3c</vt:lpwstr>
  </property>
  <property fmtid="{D5CDD505-2E9C-101B-9397-08002B2CF9AE}" pid="10" name="MSIP_Label_68a7c312-7742-4b56-9d91-91463db36751_ContentBits">
    <vt:lpwstr>0</vt:lpwstr>
  </property>
  <property fmtid="{D5CDD505-2E9C-101B-9397-08002B2CF9AE}" pid="11" name="MediaServiceImageTags">
    <vt:lpwstr/>
  </property>
</Properties>
</file>